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1" w:rsidRPr="000D68BE" w:rsidRDefault="007925C1" w:rsidP="007925C1">
      <w:pPr>
        <w:jc w:val="center"/>
        <w:rPr>
          <w:b/>
          <w:sz w:val="28"/>
        </w:rPr>
      </w:pPr>
      <w:r w:rsidRPr="000D68BE">
        <w:rPr>
          <w:b/>
          <w:sz w:val="28"/>
        </w:rPr>
        <w:t xml:space="preserve">The Constitution of </w:t>
      </w:r>
    </w:p>
    <w:p w:rsidR="007925C1" w:rsidRPr="000D68BE" w:rsidRDefault="007925C1" w:rsidP="007925C1">
      <w:pPr>
        <w:jc w:val="center"/>
        <w:rPr>
          <w:b/>
          <w:sz w:val="28"/>
        </w:rPr>
      </w:pPr>
      <w:r w:rsidRPr="000D68BE">
        <w:rPr>
          <w:b/>
          <w:sz w:val="28"/>
        </w:rPr>
        <w:t>The Residence Hall Association of</w:t>
      </w:r>
    </w:p>
    <w:p w:rsidR="007925C1" w:rsidRPr="000D68BE" w:rsidRDefault="007925C1" w:rsidP="007925C1">
      <w:pPr>
        <w:jc w:val="center"/>
        <w:rPr>
          <w:b/>
          <w:sz w:val="28"/>
        </w:rPr>
      </w:pPr>
      <w:r w:rsidRPr="000D68BE">
        <w:rPr>
          <w:b/>
          <w:sz w:val="28"/>
        </w:rPr>
        <w:t>Loyola University Maryland</w:t>
      </w:r>
    </w:p>
    <w:p w:rsidR="007925C1" w:rsidRDefault="007925C1" w:rsidP="007925C1">
      <w:pPr>
        <w:jc w:val="center"/>
        <w:rPr>
          <w:b/>
          <w:sz w:val="36"/>
          <w:szCs w:val="36"/>
          <w:u w:val="single"/>
        </w:rPr>
      </w:pPr>
    </w:p>
    <w:p w:rsidR="007925C1" w:rsidRPr="000D68BE" w:rsidRDefault="007925C1" w:rsidP="007925C1">
      <w:pPr>
        <w:jc w:val="center"/>
        <w:rPr>
          <w:b/>
          <w:sz w:val="36"/>
          <w:szCs w:val="36"/>
          <w:u w:val="single"/>
        </w:rPr>
      </w:pPr>
      <w:r w:rsidRPr="000D68BE">
        <w:rPr>
          <w:b/>
          <w:sz w:val="36"/>
          <w:szCs w:val="36"/>
          <w:u w:val="single"/>
        </w:rPr>
        <w:t>Article I: Title</w:t>
      </w:r>
    </w:p>
    <w:p w:rsidR="007925C1" w:rsidRPr="000D68BE" w:rsidRDefault="007925C1" w:rsidP="007925C1">
      <w:pPr>
        <w:jc w:val="center"/>
        <w:rPr>
          <w:u w:val="single"/>
        </w:rPr>
      </w:pPr>
    </w:p>
    <w:p w:rsidR="007925C1" w:rsidRPr="000D68BE" w:rsidRDefault="007925C1" w:rsidP="007925C1">
      <w:r w:rsidRPr="000D68BE">
        <w:t>The title of this organization shall be the Residence Hall Association of Loyola University Maryland (Hereafter referred to as RHA).</w:t>
      </w:r>
    </w:p>
    <w:p w:rsidR="007925C1" w:rsidRPr="000D68BE" w:rsidRDefault="007925C1" w:rsidP="007925C1"/>
    <w:p w:rsidR="007925C1" w:rsidRPr="000D68BE" w:rsidRDefault="007925C1" w:rsidP="007925C1">
      <w:pPr>
        <w:jc w:val="center"/>
        <w:rPr>
          <w:b/>
          <w:sz w:val="36"/>
          <w:szCs w:val="36"/>
          <w:u w:val="single"/>
        </w:rPr>
      </w:pPr>
      <w:r w:rsidRPr="000D68BE">
        <w:rPr>
          <w:b/>
          <w:sz w:val="36"/>
          <w:szCs w:val="36"/>
          <w:u w:val="single"/>
        </w:rPr>
        <w:t>Article II: Purpose/ Responsibilities</w:t>
      </w:r>
    </w:p>
    <w:p w:rsidR="007925C1" w:rsidRPr="000D68BE" w:rsidRDefault="007925C1" w:rsidP="007925C1">
      <w:pPr>
        <w:rPr>
          <w:sz w:val="36"/>
          <w:szCs w:val="36"/>
        </w:rPr>
      </w:pPr>
    </w:p>
    <w:p w:rsidR="007925C1" w:rsidRPr="000D68BE" w:rsidRDefault="007925C1" w:rsidP="007925C1">
      <w:pPr>
        <w:ind w:left="360"/>
      </w:pPr>
      <w:r w:rsidRPr="000D68BE">
        <w:t>The object of the Loyola University Maryland Residence Hall Association shall be:</w:t>
      </w:r>
    </w:p>
    <w:p w:rsidR="007925C1" w:rsidRPr="000D68BE" w:rsidRDefault="007925C1" w:rsidP="007925C1">
      <w:pPr>
        <w:ind w:left="360"/>
      </w:pPr>
    </w:p>
    <w:p w:rsidR="007925C1" w:rsidRPr="000D68BE" w:rsidRDefault="007925C1" w:rsidP="007925C1">
      <w:pPr>
        <w:numPr>
          <w:ilvl w:val="0"/>
          <w:numId w:val="1"/>
        </w:numPr>
      </w:pPr>
      <w:r>
        <w:t>T</w:t>
      </w:r>
      <w:r w:rsidRPr="000D68BE">
        <w:t xml:space="preserve">o serve as the representative governing body and voice of the Loyola University Maryland resident students; </w:t>
      </w:r>
    </w:p>
    <w:p w:rsidR="007925C1" w:rsidRPr="000D68BE" w:rsidRDefault="007925C1" w:rsidP="007925C1">
      <w:pPr>
        <w:numPr>
          <w:ilvl w:val="0"/>
          <w:numId w:val="1"/>
        </w:numPr>
      </w:pPr>
      <w:r>
        <w:t>T</w:t>
      </w:r>
      <w:r w:rsidRPr="000D68BE">
        <w:t>o advocate on behalf of Loyola University Maryland residents to administration, the Student Government Association (SGA), and other student and community organizations as an initiator and supporter of change;</w:t>
      </w:r>
    </w:p>
    <w:p w:rsidR="007925C1" w:rsidRPr="000D68BE" w:rsidRDefault="007925C1" w:rsidP="007925C1">
      <w:pPr>
        <w:numPr>
          <w:ilvl w:val="0"/>
          <w:numId w:val="1"/>
        </w:numPr>
      </w:pPr>
      <w:r>
        <w:t>T</w:t>
      </w:r>
      <w:r w:rsidRPr="000D68BE">
        <w:t>o encourage and assist the development of a healthy community that promotes diversity, student involvement, and respect;</w:t>
      </w:r>
    </w:p>
    <w:p w:rsidR="007925C1" w:rsidRPr="000D68BE" w:rsidRDefault="007925C1" w:rsidP="007925C1">
      <w:pPr>
        <w:numPr>
          <w:ilvl w:val="0"/>
          <w:numId w:val="1"/>
        </w:numPr>
      </w:pPr>
      <w:r>
        <w:t>T</w:t>
      </w:r>
      <w:r w:rsidRPr="000D68BE">
        <w:t>o organize, fund, and foster the growth of area councils in order to promote the purposes and goals of RHA;</w:t>
      </w:r>
    </w:p>
    <w:p w:rsidR="007925C1" w:rsidRPr="000D68BE" w:rsidRDefault="007925C1" w:rsidP="007925C1">
      <w:pPr>
        <w:numPr>
          <w:ilvl w:val="0"/>
          <w:numId w:val="1"/>
        </w:numPr>
      </w:pPr>
      <w:r>
        <w:t>T</w:t>
      </w:r>
      <w:r w:rsidRPr="000D68BE">
        <w:t>o provide leadership opportunities for Loyola University Maryland resident students and serve as an avenue for their leadership development;</w:t>
      </w:r>
    </w:p>
    <w:p w:rsidR="007925C1" w:rsidRDefault="007925C1" w:rsidP="007925C1">
      <w:pPr>
        <w:numPr>
          <w:ilvl w:val="0"/>
          <w:numId w:val="1"/>
        </w:numPr>
      </w:pPr>
      <w:r>
        <w:t>T</w:t>
      </w:r>
      <w:r w:rsidRPr="000D68BE">
        <w:t>o promote campus spirit and pride</w:t>
      </w:r>
      <w:r>
        <w:t>;</w:t>
      </w:r>
    </w:p>
    <w:p w:rsidR="007925C1" w:rsidRPr="000D68BE" w:rsidRDefault="007925C1" w:rsidP="007925C1">
      <w:pPr>
        <w:numPr>
          <w:ilvl w:val="0"/>
          <w:numId w:val="1"/>
        </w:numPr>
      </w:pPr>
      <w:r>
        <w:t xml:space="preserve">And to collaborate with organizations who have similar goals in order to further the community and </w:t>
      </w:r>
      <w:proofErr w:type="gramStart"/>
      <w:r>
        <w:t>well-being</w:t>
      </w:r>
      <w:proofErr w:type="gramEnd"/>
      <w:r>
        <w:t xml:space="preserve"> of resident students.</w:t>
      </w:r>
    </w:p>
    <w:p w:rsidR="007925C1" w:rsidRPr="000D68BE" w:rsidRDefault="007925C1" w:rsidP="007925C1"/>
    <w:p w:rsidR="007925C1" w:rsidRPr="000D68BE" w:rsidRDefault="007925C1" w:rsidP="007925C1">
      <w:pPr>
        <w:jc w:val="center"/>
        <w:rPr>
          <w:b/>
          <w:sz w:val="36"/>
          <w:szCs w:val="36"/>
          <w:u w:val="single"/>
        </w:rPr>
      </w:pPr>
      <w:r w:rsidRPr="000D68BE">
        <w:rPr>
          <w:b/>
          <w:sz w:val="36"/>
          <w:szCs w:val="36"/>
          <w:u w:val="single"/>
        </w:rPr>
        <w:t xml:space="preserve">Article III: General Structure </w:t>
      </w:r>
    </w:p>
    <w:p w:rsidR="007925C1" w:rsidRPr="000D68BE" w:rsidRDefault="007925C1" w:rsidP="007925C1">
      <w:pPr>
        <w:jc w:val="center"/>
        <w:rPr>
          <w:b/>
          <w:u w:val="single"/>
        </w:rPr>
      </w:pPr>
    </w:p>
    <w:p w:rsidR="007925C1" w:rsidRPr="000D68BE" w:rsidRDefault="007925C1" w:rsidP="007925C1">
      <w:pPr>
        <w:numPr>
          <w:ilvl w:val="0"/>
          <w:numId w:val="2"/>
        </w:numPr>
        <w:ind w:left="360"/>
      </w:pPr>
      <w:r w:rsidRPr="000D68BE">
        <w:t xml:space="preserve">The Residence Hall Association shall be a student-run organization composed of: an Area Leadership Team for each residential area, First-Year and Guilford delegates, and the Executive Board. The Executive Board, Area Presidents, Vice Presidents, and Delegates compose the Full Board. </w:t>
      </w:r>
    </w:p>
    <w:p w:rsidR="007925C1" w:rsidRPr="000D68BE" w:rsidRDefault="007925C1" w:rsidP="007925C1"/>
    <w:p w:rsidR="007925C1" w:rsidRDefault="007925C1" w:rsidP="007925C1">
      <w:pPr>
        <w:numPr>
          <w:ilvl w:val="0"/>
          <w:numId w:val="2"/>
        </w:numPr>
        <w:ind w:left="360"/>
      </w:pPr>
      <w:r w:rsidRPr="000D68BE">
        <w:t xml:space="preserve">The following areas will have RHA-recognized and sponsored area leadership teams: Campion Tower, Charleston Area (Hopkins Court, Lange Court, Seton Court, and </w:t>
      </w:r>
      <w:proofErr w:type="spellStart"/>
      <w:r w:rsidRPr="000D68BE">
        <w:t>Southwell</w:t>
      </w:r>
      <w:proofErr w:type="spellEnd"/>
      <w:r w:rsidRPr="000D68BE">
        <w:t xml:space="preserve">), Gardens Area (Avila, </w:t>
      </w:r>
      <w:proofErr w:type="spellStart"/>
      <w:r w:rsidRPr="000D68BE">
        <w:t>Bellarmine</w:t>
      </w:r>
      <w:proofErr w:type="spellEnd"/>
      <w:r w:rsidRPr="000D68BE">
        <w:t xml:space="preserve">, </w:t>
      </w:r>
      <w:proofErr w:type="spellStart"/>
      <w:r w:rsidRPr="000D68BE">
        <w:t>Claver</w:t>
      </w:r>
      <w:proofErr w:type="spellEnd"/>
      <w:r w:rsidRPr="000D68BE">
        <w:t xml:space="preserve">, and Dorothy Day), Newman Towers, Hillside Area (Butler, </w:t>
      </w:r>
      <w:proofErr w:type="spellStart"/>
      <w:r w:rsidRPr="000D68BE">
        <w:t>Hammerman</w:t>
      </w:r>
      <w:proofErr w:type="spellEnd"/>
      <w:r w:rsidRPr="000D68BE">
        <w:t>, and Flannery O’Connor</w:t>
      </w:r>
      <w:r>
        <w:t xml:space="preserve"> Halls</w:t>
      </w:r>
      <w:r w:rsidRPr="000D68BE">
        <w:t xml:space="preserve">), Eastside (Ahern, Aquinas, </w:t>
      </w:r>
      <w:proofErr w:type="spellStart"/>
      <w:r w:rsidRPr="000D68BE">
        <w:t>McAuley</w:t>
      </w:r>
      <w:proofErr w:type="spellEnd"/>
      <w:r w:rsidRPr="000D68BE">
        <w:t>, and Rahner Village).</w:t>
      </w:r>
    </w:p>
    <w:p w:rsidR="007925C1" w:rsidRDefault="007925C1" w:rsidP="007925C1"/>
    <w:p w:rsidR="007925C1" w:rsidRPr="000D68BE" w:rsidRDefault="007925C1" w:rsidP="007925C1">
      <w:pPr>
        <w:numPr>
          <w:ilvl w:val="0"/>
          <w:numId w:val="3"/>
        </w:numPr>
        <w:ind w:left="360"/>
      </w:pPr>
      <w:r>
        <w:t>All members of the Area Leadership Teams compose the General Assembly.</w:t>
      </w:r>
    </w:p>
    <w:p w:rsidR="007925C1" w:rsidRPr="000D68BE" w:rsidRDefault="007925C1" w:rsidP="007925C1">
      <w:pPr>
        <w:jc w:val="center"/>
        <w:rPr>
          <w:b/>
          <w:u w:val="single"/>
        </w:rPr>
      </w:pPr>
    </w:p>
    <w:p w:rsidR="007925C1" w:rsidRPr="000D68BE" w:rsidRDefault="007925C1" w:rsidP="007925C1">
      <w:pPr>
        <w:jc w:val="center"/>
        <w:rPr>
          <w:b/>
          <w:sz w:val="36"/>
          <w:szCs w:val="36"/>
          <w:u w:val="single"/>
        </w:rPr>
      </w:pPr>
      <w:r w:rsidRPr="000D68BE">
        <w:rPr>
          <w:b/>
          <w:sz w:val="36"/>
          <w:szCs w:val="36"/>
          <w:u w:val="single"/>
        </w:rPr>
        <w:lastRenderedPageBreak/>
        <w:t>Article IV: Membership</w:t>
      </w:r>
    </w:p>
    <w:p w:rsidR="007925C1" w:rsidRPr="000D68BE" w:rsidRDefault="007925C1" w:rsidP="007925C1">
      <w:pPr>
        <w:jc w:val="center"/>
        <w:rPr>
          <w:b/>
          <w:u w:val="single"/>
        </w:rPr>
      </w:pPr>
    </w:p>
    <w:p w:rsidR="007925C1" w:rsidRPr="000D68BE" w:rsidRDefault="007925C1" w:rsidP="007925C1">
      <w:pPr>
        <w:tabs>
          <w:tab w:val="left" w:pos="360"/>
        </w:tabs>
      </w:pPr>
      <w:proofErr w:type="spellStart"/>
      <w:r>
        <w:t>i</w:t>
      </w:r>
      <w:proofErr w:type="spellEnd"/>
      <w:r>
        <w:t>.</w:t>
      </w:r>
      <w:r>
        <w:tab/>
      </w:r>
      <w:r w:rsidRPr="000D68BE">
        <w:t>All students residing within the Loyola University Maryland on campus housing are entitled to membership in and representation by RHA.</w:t>
      </w:r>
    </w:p>
    <w:p w:rsidR="007925C1" w:rsidRPr="000D68BE" w:rsidRDefault="007925C1" w:rsidP="007925C1">
      <w:pPr>
        <w:tabs>
          <w:tab w:val="left" w:pos="360"/>
        </w:tabs>
        <w:ind w:left="360"/>
      </w:pPr>
    </w:p>
    <w:p w:rsidR="007925C1" w:rsidRPr="000D68BE" w:rsidRDefault="007925C1" w:rsidP="007925C1">
      <w:pPr>
        <w:numPr>
          <w:ilvl w:val="0"/>
          <w:numId w:val="3"/>
        </w:numPr>
        <w:tabs>
          <w:tab w:val="left" w:pos="360"/>
        </w:tabs>
        <w:ind w:left="360"/>
      </w:pPr>
      <w:r w:rsidRPr="000D68BE">
        <w:t xml:space="preserve">Any student who has previously lived in a residence hall on campus but does not currently reside on campus may </w:t>
      </w:r>
      <w:r>
        <w:t xml:space="preserve">attend </w:t>
      </w:r>
      <w:r w:rsidRPr="000D68BE">
        <w:t>RHA events. Off campus students may not serve on any Area Leadership Team nor hold any office on the Executive Board.</w:t>
      </w:r>
    </w:p>
    <w:p w:rsidR="007925C1" w:rsidRPr="000D68BE" w:rsidRDefault="007925C1" w:rsidP="007925C1">
      <w:pPr>
        <w:tabs>
          <w:tab w:val="left" w:pos="360"/>
        </w:tabs>
      </w:pPr>
    </w:p>
    <w:p w:rsidR="007925C1" w:rsidRPr="000D68BE" w:rsidRDefault="007925C1" w:rsidP="007925C1">
      <w:pPr>
        <w:tabs>
          <w:tab w:val="left" w:pos="360"/>
        </w:tabs>
      </w:pPr>
    </w:p>
    <w:p w:rsidR="007925C1" w:rsidRPr="000D68BE" w:rsidRDefault="007925C1" w:rsidP="007925C1">
      <w:pPr>
        <w:tabs>
          <w:tab w:val="left" w:pos="360"/>
        </w:tabs>
        <w:ind w:left="360"/>
        <w:jc w:val="center"/>
        <w:rPr>
          <w:b/>
          <w:u w:val="single"/>
        </w:rPr>
      </w:pPr>
      <w:r w:rsidRPr="000D68BE">
        <w:rPr>
          <w:b/>
          <w:sz w:val="36"/>
          <w:u w:val="single"/>
        </w:rPr>
        <w:t xml:space="preserve">Article V: Executive Board </w:t>
      </w:r>
    </w:p>
    <w:p w:rsidR="007925C1" w:rsidRPr="000D68BE" w:rsidRDefault="007925C1" w:rsidP="007925C1">
      <w:pPr>
        <w:tabs>
          <w:tab w:val="left" w:pos="360"/>
        </w:tabs>
        <w:ind w:left="360"/>
        <w:jc w:val="center"/>
      </w:pPr>
    </w:p>
    <w:p w:rsidR="007925C1" w:rsidRPr="000D68BE" w:rsidRDefault="007925C1" w:rsidP="007925C1">
      <w:pPr>
        <w:tabs>
          <w:tab w:val="left" w:pos="360"/>
        </w:tabs>
        <w:ind w:left="360" w:hanging="360"/>
        <w:rPr>
          <w:b/>
          <w:sz w:val="28"/>
          <w:szCs w:val="28"/>
        </w:rPr>
      </w:pPr>
      <w:r w:rsidRPr="000D68BE">
        <w:rPr>
          <w:b/>
          <w:sz w:val="28"/>
          <w:szCs w:val="28"/>
        </w:rPr>
        <w:t>Section 1- Executive Offices</w:t>
      </w:r>
    </w:p>
    <w:p w:rsidR="007925C1" w:rsidRPr="000D68BE" w:rsidRDefault="007925C1" w:rsidP="007925C1">
      <w:pPr>
        <w:tabs>
          <w:tab w:val="left" w:pos="0"/>
        </w:tabs>
      </w:pPr>
      <w:r w:rsidRPr="000D68BE">
        <w:t xml:space="preserve">The Executive Board of the Residence Hall Association shall consist of a President, Vice President for Policy, Vice President for Social Affairs, </w:t>
      </w:r>
      <w:proofErr w:type="gramStart"/>
      <w:r w:rsidRPr="000D68BE">
        <w:t>Vice</w:t>
      </w:r>
      <w:proofErr w:type="gramEnd"/>
      <w:r w:rsidRPr="000D68BE">
        <w:t xml:space="preserve"> President for Administration, Treasurer, Director of Public Relations, Historian, National Communications Coordinator, Resident Assistant Liaisons, and Student Government Association Liaison. The Executive Board, Area Presidents and Vice Presidents and the First-Year and Guilford Delegates shall serve on the Full Board and are the only voting members of the Full Board.</w:t>
      </w:r>
    </w:p>
    <w:p w:rsidR="007925C1" w:rsidRPr="000D68BE" w:rsidRDefault="007925C1" w:rsidP="007925C1">
      <w:pPr>
        <w:tabs>
          <w:tab w:val="left" w:pos="360"/>
        </w:tabs>
      </w:pPr>
    </w:p>
    <w:p w:rsidR="007925C1" w:rsidRPr="000D68BE" w:rsidRDefault="007925C1" w:rsidP="007925C1">
      <w:pPr>
        <w:tabs>
          <w:tab w:val="left" w:pos="360"/>
        </w:tabs>
        <w:ind w:left="360" w:hanging="360"/>
        <w:rPr>
          <w:b/>
          <w:sz w:val="28"/>
          <w:szCs w:val="28"/>
        </w:rPr>
      </w:pPr>
      <w:r w:rsidRPr="000D68BE">
        <w:rPr>
          <w:b/>
          <w:sz w:val="28"/>
          <w:szCs w:val="28"/>
        </w:rPr>
        <w:t>Section 2- Qualifications</w:t>
      </w:r>
    </w:p>
    <w:p w:rsidR="007925C1" w:rsidRPr="000D68BE" w:rsidRDefault="007925C1" w:rsidP="007925C1">
      <w:pPr>
        <w:pStyle w:val="ListParagraph"/>
        <w:numPr>
          <w:ilvl w:val="0"/>
          <w:numId w:val="9"/>
        </w:numPr>
        <w:tabs>
          <w:tab w:val="left" w:pos="360"/>
        </w:tabs>
      </w:pPr>
      <w:r w:rsidRPr="000D68BE">
        <w:t>All Executive and Full Board members shall be full-time undergraduate students who currently reside in the residence halls.</w:t>
      </w:r>
      <w:r w:rsidRPr="000D68BE">
        <w:br/>
      </w:r>
    </w:p>
    <w:p w:rsidR="007925C1" w:rsidRPr="000D68BE" w:rsidRDefault="007925C1" w:rsidP="007925C1">
      <w:pPr>
        <w:pStyle w:val="ListParagraph"/>
        <w:numPr>
          <w:ilvl w:val="0"/>
          <w:numId w:val="9"/>
        </w:numPr>
        <w:tabs>
          <w:tab w:val="left" w:pos="360"/>
        </w:tabs>
      </w:pPr>
      <w:r w:rsidRPr="000D68BE">
        <w:t>All candidates for Executive Board and Full Board shall be in good student conduct standing with the University as determined by the RHA Advisor and maintain a minimum GPA of 2.5.</w:t>
      </w:r>
    </w:p>
    <w:p w:rsidR="007925C1" w:rsidRPr="000D68BE" w:rsidRDefault="007925C1" w:rsidP="007925C1">
      <w:pPr>
        <w:pStyle w:val="ListParagraph"/>
        <w:tabs>
          <w:tab w:val="left" w:pos="360"/>
        </w:tabs>
        <w:ind w:left="1264"/>
      </w:pPr>
    </w:p>
    <w:p w:rsidR="007925C1" w:rsidRPr="000D68BE" w:rsidRDefault="007925C1" w:rsidP="007925C1">
      <w:pPr>
        <w:pStyle w:val="ListParagraph"/>
        <w:numPr>
          <w:ilvl w:val="0"/>
          <w:numId w:val="9"/>
        </w:numPr>
        <w:tabs>
          <w:tab w:val="left" w:pos="360"/>
        </w:tabs>
      </w:pPr>
      <w:r w:rsidRPr="000D68BE">
        <w:t>All Executive Board members must serve for the entire academic year.</w:t>
      </w:r>
      <w:r w:rsidRPr="000D68BE">
        <w:br/>
      </w:r>
    </w:p>
    <w:p w:rsidR="007925C1" w:rsidRPr="000D68BE" w:rsidRDefault="007925C1" w:rsidP="007925C1">
      <w:pPr>
        <w:pStyle w:val="ListParagraph"/>
        <w:numPr>
          <w:ilvl w:val="0"/>
          <w:numId w:val="9"/>
        </w:numPr>
        <w:tabs>
          <w:tab w:val="left" w:pos="360"/>
        </w:tabs>
      </w:pPr>
      <w:r w:rsidRPr="000D68BE">
        <w:t xml:space="preserve">All Executive Board members are not permitted to be Resident Assistants, except for the Resident Assistant Liaisons, during the academic year in which they serve. </w:t>
      </w:r>
    </w:p>
    <w:p w:rsidR="007925C1" w:rsidRPr="000D68BE" w:rsidRDefault="007925C1" w:rsidP="007925C1">
      <w:pPr>
        <w:pStyle w:val="ListParagraph"/>
        <w:tabs>
          <w:tab w:val="left" w:pos="360"/>
        </w:tabs>
        <w:ind w:left="1264"/>
      </w:pPr>
    </w:p>
    <w:p w:rsidR="007925C1" w:rsidRPr="000D68BE" w:rsidRDefault="007925C1" w:rsidP="007925C1">
      <w:pPr>
        <w:pStyle w:val="ListParagraph"/>
        <w:numPr>
          <w:ilvl w:val="0"/>
          <w:numId w:val="9"/>
        </w:numPr>
        <w:tabs>
          <w:tab w:val="left" w:pos="360"/>
        </w:tabs>
      </w:pPr>
      <w:r w:rsidRPr="000D68BE">
        <w:t>The Executive President must have served on the RHA Full Board for at least one academic year prior to being elected.</w:t>
      </w:r>
    </w:p>
    <w:p w:rsidR="007925C1" w:rsidRPr="000D68BE" w:rsidRDefault="007925C1" w:rsidP="007925C1">
      <w:pPr>
        <w:tabs>
          <w:tab w:val="left" w:pos="360"/>
        </w:tabs>
        <w:ind w:left="360"/>
      </w:pPr>
    </w:p>
    <w:p w:rsidR="007925C1" w:rsidRPr="000D68BE" w:rsidRDefault="007925C1" w:rsidP="007925C1">
      <w:pPr>
        <w:tabs>
          <w:tab w:val="left" w:pos="360"/>
        </w:tabs>
        <w:ind w:left="360" w:hanging="360"/>
        <w:rPr>
          <w:b/>
          <w:sz w:val="28"/>
          <w:szCs w:val="28"/>
        </w:rPr>
      </w:pPr>
      <w:r w:rsidRPr="000D68BE">
        <w:rPr>
          <w:b/>
          <w:sz w:val="28"/>
          <w:szCs w:val="28"/>
        </w:rPr>
        <w:t>Section 3- General Responsibilities</w:t>
      </w:r>
      <w:r>
        <w:rPr>
          <w:b/>
          <w:sz w:val="28"/>
          <w:szCs w:val="28"/>
        </w:rPr>
        <w:t xml:space="preserve"> of Members</w:t>
      </w:r>
    </w:p>
    <w:p w:rsidR="007925C1" w:rsidRPr="000D68BE" w:rsidRDefault="007925C1" w:rsidP="007925C1">
      <w:pPr>
        <w:numPr>
          <w:ilvl w:val="0"/>
          <w:numId w:val="4"/>
        </w:numPr>
        <w:tabs>
          <w:tab w:val="left" w:pos="360"/>
        </w:tabs>
      </w:pPr>
      <w:r w:rsidRPr="000D68BE">
        <w:t>Actively contribute to the mission and goals of RHA and the residential community of Loyola University Maryland.</w:t>
      </w:r>
      <w:r w:rsidRPr="000D68BE">
        <w:br/>
      </w:r>
    </w:p>
    <w:p w:rsidR="007925C1" w:rsidRPr="000D68BE" w:rsidRDefault="007925C1" w:rsidP="007925C1">
      <w:pPr>
        <w:numPr>
          <w:ilvl w:val="0"/>
          <w:numId w:val="4"/>
        </w:numPr>
        <w:tabs>
          <w:tab w:val="left" w:pos="360"/>
        </w:tabs>
      </w:pPr>
      <w:r w:rsidRPr="000D68BE">
        <w:t>Attend Executive and Full Board Meetings.</w:t>
      </w:r>
      <w:r w:rsidRPr="000D68BE">
        <w:br/>
      </w:r>
    </w:p>
    <w:p w:rsidR="007925C1" w:rsidRPr="000D68BE" w:rsidRDefault="007925C1" w:rsidP="007925C1">
      <w:pPr>
        <w:numPr>
          <w:ilvl w:val="0"/>
          <w:numId w:val="4"/>
        </w:numPr>
        <w:tabs>
          <w:tab w:val="left" w:pos="360"/>
        </w:tabs>
      </w:pPr>
      <w:r w:rsidRPr="000D68BE">
        <w:t>Attend General Assembly meetings when held.</w:t>
      </w:r>
      <w:r w:rsidRPr="000D68BE">
        <w:br/>
      </w:r>
    </w:p>
    <w:p w:rsidR="007925C1" w:rsidRPr="000D68BE" w:rsidRDefault="007925C1" w:rsidP="007925C1">
      <w:pPr>
        <w:numPr>
          <w:ilvl w:val="0"/>
          <w:numId w:val="4"/>
        </w:numPr>
        <w:tabs>
          <w:tab w:val="left" w:pos="360"/>
        </w:tabs>
      </w:pPr>
      <w:r w:rsidRPr="000D68BE">
        <w:t xml:space="preserve">Support and attend Area Leadership Team initiatives. </w:t>
      </w:r>
      <w:r w:rsidRPr="000D68BE">
        <w:br/>
      </w:r>
    </w:p>
    <w:p w:rsidR="007925C1" w:rsidRPr="000D68BE" w:rsidRDefault="007925C1" w:rsidP="007925C1">
      <w:pPr>
        <w:numPr>
          <w:ilvl w:val="0"/>
          <w:numId w:val="4"/>
        </w:numPr>
        <w:tabs>
          <w:tab w:val="left" w:pos="360"/>
        </w:tabs>
      </w:pPr>
      <w:r w:rsidRPr="000D68BE">
        <w:t>Attend all campus-wide RHA-sponsored events, unless given prior approval of absence.</w:t>
      </w:r>
    </w:p>
    <w:p w:rsidR="007925C1" w:rsidRPr="000D68BE" w:rsidRDefault="007925C1" w:rsidP="007925C1">
      <w:pPr>
        <w:tabs>
          <w:tab w:val="left" w:pos="360"/>
        </w:tabs>
        <w:ind w:left="360"/>
      </w:pPr>
    </w:p>
    <w:p w:rsidR="007925C1" w:rsidRPr="000D68BE" w:rsidRDefault="007925C1" w:rsidP="007925C1">
      <w:pPr>
        <w:tabs>
          <w:tab w:val="left" w:pos="360"/>
        </w:tabs>
        <w:ind w:left="360" w:hanging="360"/>
        <w:rPr>
          <w:b/>
          <w:sz w:val="28"/>
          <w:szCs w:val="28"/>
        </w:rPr>
      </w:pPr>
      <w:r w:rsidRPr="000D68BE">
        <w:rPr>
          <w:b/>
          <w:sz w:val="28"/>
          <w:szCs w:val="28"/>
        </w:rPr>
        <w:t>Section 4- Duties</w:t>
      </w:r>
    </w:p>
    <w:p w:rsidR="007925C1" w:rsidRPr="000D68BE" w:rsidRDefault="007925C1" w:rsidP="007925C1">
      <w:pPr>
        <w:tabs>
          <w:tab w:val="left" w:pos="360"/>
        </w:tabs>
        <w:rPr>
          <w:b/>
        </w:rPr>
      </w:pPr>
    </w:p>
    <w:p w:rsidR="007925C1" w:rsidRPr="000D68BE" w:rsidRDefault="007925C1" w:rsidP="007925C1">
      <w:pPr>
        <w:numPr>
          <w:ilvl w:val="0"/>
          <w:numId w:val="8"/>
        </w:numPr>
        <w:tabs>
          <w:tab w:val="left" w:pos="360"/>
        </w:tabs>
        <w:rPr>
          <w:b/>
        </w:rPr>
      </w:pPr>
      <w:r w:rsidRPr="000D68BE">
        <w:rPr>
          <w:b/>
        </w:rPr>
        <w:t>Executive President</w:t>
      </w:r>
    </w:p>
    <w:p w:rsidR="007925C1" w:rsidRPr="000D68BE" w:rsidRDefault="007925C1" w:rsidP="007925C1">
      <w:pPr>
        <w:numPr>
          <w:ilvl w:val="1"/>
          <w:numId w:val="5"/>
        </w:numPr>
        <w:tabs>
          <w:tab w:val="left" w:pos="360"/>
        </w:tabs>
        <w:ind w:left="1080"/>
      </w:pPr>
      <w:r w:rsidRPr="000D68BE">
        <w:t xml:space="preserve">Provide the overall direction and leadership to the Residence Hall Association. </w:t>
      </w:r>
    </w:p>
    <w:p w:rsidR="007925C1" w:rsidRPr="000D68BE" w:rsidRDefault="007925C1" w:rsidP="007925C1">
      <w:pPr>
        <w:numPr>
          <w:ilvl w:val="1"/>
          <w:numId w:val="5"/>
        </w:numPr>
        <w:tabs>
          <w:tab w:val="left" w:pos="360"/>
        </w:tabs>
        <w:ind w:left="1080"/>
      </w:pPr>
      <w:r w:rsidRPr="000D68BE">
        <w:t>Serve as the official spokesperson for the Residence Hall Association and all resident students at Loyola University Maryland.</w:t>
      </w:r>
    </w:p>
    <w:p w:rsidR="007925C1" w:rsidRPr="000D68BE" w:rsidRDefault="007925C1" w:rsidP="007925C1">
      <w:pPr>
        <w:numPr>
          <w:ilvl w:val="1"/>
          <w:numId w:val="5"/>
        </w:numPr>
        <w:tabs>
          <w:tab w:val="left" w:pos="360"/>
        </w:tabs>
        <w:ind w:left="1080"/>
      </w:pPr>
      <w:r w:rsidRPr="000D68BE">
        <w:t>Oversee the Executive Board of the Residence Hall Association.</w:t>
      </w:r>
    </w:p>
    <w:p w:rsidR="007925C1" w:rsidRPr="000D68BE" w:rsidRDefault="007925C1" w:rsidP="007925C1">
      <w:pPr>
        <w:numPr>
          <w:ilvl w:val="1"/>
          <w:numId w:val="5"/>
        </w:numPr>
        <w:tabs>
          <w:tab w:val="left" w:pos="360"/>
          <w:tab w:val="left" w:pos="990"/>
        </w:tabs>
        <w:ind w:left="1080"/>
      </w:pPr>
      <w:r w:rsidRPr="000D68BE">
        <w:t xml:space="preserve"> Call and chair all General Assembly and Executive and Full Board Meetings.</w:t>
      </w:r>
    </w:p>
    <w:p w:rsidR="007925C1" w:rsidRPr="000D68BE" w:rsidRDefault="007925C1" w:rsidP="007925C1">
      <w:pPr>
        <w:numPr>
          <w:ilvl w:val="1"/>
          <w:numId w:val="5"/>
        </w:numPr>
        <w:tabs>
          <w:tab w:val="left" w:pos="360"/>
        </w:tabs>
        <w:ind w:left="1080"/>
      </w:pPr>
      <w:r w:rsidRPr="000D68BE">
        <w:t>Prepare the agenda for every General Assembly and Executive and Full Board Meeting.</w:t>
      </w:r>
    </w:p>
    <w:p w:rsidR="007925C1" w:rsidRPr="000D68BE" w:rsidRDefault="007925C1" w:rsidP="007925C1">
      <w:pPr>
        <w:numPr>
          <w:ilvl w:val="1"/>
          <w:numId w:val="5"/>
        </w:numPr>
        <w:tabs>
          <w:tab w:val="left" w:pos="360"/>
        </w:tabs>
        <w:ind w:left="1080"/>
      </w:pPr>
      <w:r w:rsidRPr="000D68BE">
        <w:t>Meet weekly with the RHA Advisor, and Assistant Director appointed by Student Life.</w:t>
      </w:r>
    </w:p>
    <w:p w:rsidR="007925C1" w:rsidRPr="000D68BE" w:rsidRDefault="007925C1" w:rsidP="007925C1">
      <w:pPr>
        <w:numPr>
          <w:ilvl w:val="1"/>
          <w:numId w:val="5"/>
        </w:numPr>
        <w:tabs>
          <w:tab w:val="left" w:pos="360"/>
        </w:tabs>
        <w:ind w:left="1080"/>
      </w:pPr>
      <w:r w:rsidRPr="000D68BE">
        <w:t>Advise Area Presidents and Vice Presidents.</w:t>
      </w:r>
    </w:p>
    <w:p w:rsidR="007925C1" w:rsidRPr="000D68BE" w:rsidRDefault="007925C1" w:rsidP="007925C1">
      <w:pPr>
        <w:numPr>
          <w:ilvl w:val="1"/>
          <w:numId w:val="6"/>
        </w:numPr>
        <w:tabs>
          <w:tab w:val="left" w:pos="360"/>
        </w:tabs>
        <w:ind w:left="1080"/>
      </w:pPr>
      <w:r w:rsidRPr="000D68BE">
        <w:t xml:space="preserve">Assist the Vice President for Social Affairs with organizing and planning campus-wide events. </w:t>
      </w:r>
    </w:p>
    <w:p w:rsidR="007925C1" w:rsidRPr="000D68BE" w:rsidRDefault="007925C1" w:rsidP="007925C1">
      <w:pPr>
        <w:numPr>
          <w:ilvl w:val="1"/>
          <w:numId w:val="6"/>
        </w:numPr>
        <w:tabs>
          <w:tab w:val="left" w:pos="360"/>
        </w:tabs>
        <w:ind w:left="1080"/>
      </w:pPr>
      <w:r w:rsidRPr="000D68BE">
        <w:t xml:space="preserve">In coordination with the Vice President for Policy, assist the Office of Student Life with: </w:t>
      </w:r>
    </w:p>
    <w:p w:rsidR="007925C1" w:rsidRPr="000D68BE" w:rsidRDefault="007925C1" w:rsidP="007925C1">
      <w:pPr>
        <w:numPr>
          <w:ilvl w:val="2"/>
          <w:numId w:val="6"/>
        </w:numPr>
        <w:tabs>
          <w:tab w:val="left" w:pos="360"/>
        </w:tabs>
        <w:ind w:left="1620"/>
      </w:pPr>
      <w:r>
        <w:t>G</w:t>
      </w:r>
      <w:r w:rsidRPr="000D68BE">
        <w:t>athering student perspectives and feedback on new policies or policy matters</w:t>
      </w:r>
      <w:r>
        <w:t>;</w:t>
      </w:r>
      <w:r w:rsidRPr="000D68BE">
        <w:t xml:space="preserve"> </w:t>
      </w:r>
    </w:p>
    <w:p w:rsidR="007925C1" w:rsidRPr="000D68BE" w:rsidRDefault="007925C1" w:rsidP="007925C1">
      <w:pPr>
        <w:numPr>
          <w:ilvl w:val="2"/>
          <w:numId w:val="6"/>
        </w:numPr>
        <w:tabs>
          <w:tab w:val="left" w:pos="360"/>
        </w:tabs>
        <w:ind w:left="1620"/>
      </w:pPr>
      <w:r>
        <w:t>E</w:t>
      </w:r>
      <w:r w:rsidRPr="000D68BE">
        <w:t>xpressing concerns voiced by resident students</w:t>
      </w:r>
      <w:r>
        <w:t>;</w:t>
      </w:r>
    </w:p>
    <w:p w:rsidR="007925C1" w:rsidRPr="000D68BE" w:rsidRDefault="007925C1" w:rsidP="007925C1">
      <w:pPr>
        <w:numPr>
          <w:ilvl w:val="2"/>
          <w:numId w:val="6"/>
        </w:numPr>
        <w:tabs>
          <w:tab w:val="left" w:pos="360"/>
        </w:tabs>
        <w:ind w:left="1620"/>
      </w:pPr>
      <w:r>
        <w:t>H</w:t>
      </w:r>
      <w:r w:rsidRPr="000D68BE">
        <w:t xml:space="preserve">olding a standing meeting with the Director of Student Life each month. </w:t>
      </w:r>
    </w:p>
    <w:p w:rsidR="007925C1" w:rsidRPr="000D68BE" w:rsidRDefault="007925C1" w:rsidP="007925C1">
      <w:pPr>
        <w:numPr>
          <w:ilvl w:val="1"/>
          <w:numId w:val="6"/>
        </w:numPr>
        <w:tabs>
          <w:tab w:val="left" w:pos="360"/>
        </w:tabs>
        <w:ind w:left="1080"/>
      </w:pPr>
      <w:r w:rsidRPr="000D68BE">
        <w:t>Create ad hoc committees as necessary.</w:t>
      </w:r>
    </w:p>
    <w:p w:rsidR="007925C1" w:rsidRPr="000D68BE" w:rsidRDefault="007925C1" w:rsidP="007925C1">
      <w:pPr>
        <w:numPr>
          <w:ilvl w:val="1"/>
          <w:numId w:val="6"/>
        </w:numPr>
        <w:tabs>
          <w:tab w:val="left" w:pos="360"/>
        </w:tabs>
        <w:ind w:left="1080"/>
      </w:pPr>
      <w:r w:rsidRPr="000D68BE">
        <w:t>Delegate responsibilities in order to achieve the mission and goals of RHA.</w:t>
      </w:r>
    </w:p>
    <w:p w:rsidR="007925C1" w:rsidRPr="000D68BE" w:rsidRDefault="007925C1" w:rsidP="007925C1">
      <w:pPr>
        <w:numPr>
          <w:ilvl w:val="1"/>
          <w:numId w:val="6"/>
        </w:numPr>
        <w:tabs>
          <w:tab w:val="left" w:pos="270"/>
          <w:tab w:val="left" w:pos="360"/>
        </w:tabs>
        <w:ind w:left="1080"/>
      </w:pPr>
      <w:r w:rsidRPr="000D68BE">
        <w:t>Help board members effectively achieve their duties by being a resource and support.</w:t>
      </w:r>
    </w:p>
    <w:p w:rsidR="007925C1" w:rsidRPr="000D68BE" w:rsidRDefault="007925C1" w:rsidP="007925C1">
      <w:pPr>
        <w:numPr>
          <w:ilvl w:val="1"/>
          <w:numId w:val="6"/>
        </w:numPr>
        <w:tabs>
          <w:tab w:val="left" w:pos="360"/>
        </w:tabs>
        <w:ind w:left="1080"/>
      </w:pPr>
      <w:r w:rsidRPr="000D68BE">
        <w:t>Execute and uphold all provisions of the RHA Constitution.</w:t>
      </w:r>
    </w:p>
    <w:p w:rsidR="007925C1" w:rsidRPr="000D68BE" w:rsidRDefault="007925C1" w:rsidP="007925C1">
      <w:pPr>
        <w:numPr>
          <w:ilvl w:val="1"/>
          <w:numId w:val="6"/>
        </w:numPr>
        <w:tabs>
          <w:tab w:val="left" w:pos="360"/>
        </w:tabs>
        <w:ind w:left="1080"/>
      </w:pPr>
      <w:r w:rsidRPr="000D68BE">
        <w:t>Draft an end-of-year report, recapping areas of organizational and personal excellence, and improvement that can be made in the coming year.</w:t>
      </w:r>
    </w:p>
    <w:p w:rsidR="007925C1" w:rsidRDefault="007925C1" w:rsidP="007925C1">
      <w:pPr>
        <w:numPr>
          <w:ilvl w:val="1"/>
          <w:numId w:val="6"/>
        </w:numPr>
        <w:tabs>
          <w:tab w:val="left" w:pos="360"/>
        </w:tabs>
        <w:ind w:left="1080"/>
      </w:pPr>
      <w:r>
        <w:t>May</w:t>
      </w:r>
      <w:r w:rsidRPr="000D68BE">
        <w:t xml:space="preserve"> live on campus the summer prior to the academic year of their term to prepare for the coming year. </w:t>
      </w:r>
      <w:proofErr w:type="gramStart"/>
      <w:r w:rsidRPr="000D68BE">
        <w:t xml:space="preserve">All residential costs will be paid </w:t>
      </w:r>
      <w:r>
        <w:t xml:space="preserve">for </w:t>
      </w:r>
      <w:r w:rsidRPr="000D68BE">
        <w:t>by Student Life</w:t>
      </w:r>
      <w:proofErr w:type="gramEnd"/>
      <w:r w:rsidRPr="000D68BE">
        <w:t xml:space="preserve">. This benefit may be passed on to another Executive Board member should the Executive President be unable to fulfill the summer role. </w:t>
      </w:r>
    </w:p>
    <w:p w:rsidR="007925C1" w:rsidRPr="000D68BE" w:rsidRDefault="007925C1" w:rsidP="007925C1">
      <w:pPr>
        <w:numPr>
          <w:ilvl w:val="1"/>
          <w:numId w:val="6"/>
        </w:numPr>
        <w:tabs>
          <w:tab w:val="left" w:pos="360"/>
        </w:tabs>
        <w:ind w:left="1080"/>
      </w:pPr>
      <w:r>
        <w:t>May not vote except in the event of a tie.</w:t>
      </w:r>
      <w:r w:rsidRPr="000D68BE">
        <w:br/>
      </w:r>
    </w:p>
    <w:p w:rsidR="007925C1" w:rsidRPr="000D68BE" w:rsidRDefault="007925C1" w:rsidP="007925C1">
      <w:pPr>
        <w:numPr>
          <w:ilvl w:val="0"/>
          <w:numId w:val="8"/>
        </w:numPr>
        <w:tabs>
          <w:tab w:val="left" w:pos="360"/>
        </w:tabs>
        <w:rPr>
          <w:b/>
        </w:rPr>
      </w:pPr>
      <w:r w:rsidRPr="000D68BE">
        <w:rPr>
          <w:b/>
        </w:rPr>
        <w:t>Vice President for Policy</w:t>
      </w:r>
    </w:p>
    <w:p w:rsidR="007925C1" w:rsidRPr="000D68BE" w:rsidRDefault="007925C1" w:rsidP="007925C1">
      <w:pPr>
        <w:numPr>
          <w:ilvl w:val="0"/>
          <w:numId w:val="7"/>
        </w:numPr>
        <w:tabs>
          <w:tab w:val="left" w:pos="360"/>
        </w:tabs>
      </w:pPr>
      <w:r w:rsidRPr="000D68BE">
        <w:t>Serve as the Executive President’s chief officer on all policy matters. This includes, but is not limited to</w:t>
      </w:r>
      <w:r>
        <w:t>,</w:t>
      </w:r>
      <w:r w:rsidRPr="000D68BE">
        <w:t xml:space="preserve"> Student Code of Conduct, the housing lottery, campus security, technology services, laundry services, campus dining, and transportation.</w:t>
      </w:r>
    </w:p>
    <w:p w:rsidR="007925C1" w:rsidRPr="000D68BE" w:rsidRDefault="007925C1" w:rsidP="007925C1">
      <w:pPr>
        <w:numPr>
          <w:ilvl w:val="0"/>
          <w:numId w:val="7"/>
        </w:numPr>
        <w:tabs>
          <w:tab w:val="left" w:pos="360"/>
        </w:tabs>
      </w:pPr>
      <w:r w:rsidRPr="000D68BE">
        <w:t xml:space="preserve">In conjunction with the President, plan Executive and Full Board Trainings, leadership development training, and retreats. </w:t>
      </w:r>
    </w:p>
    <w:p w:rsidR="007925C1" w:rsidRPr="000D68BE" w:rsidRDefault="007925C1" w:rsidP="007925C1">
      <w:pPr>
        <w:numPr>
          <w:ilvl w:val="0"/>
          <w:numId w:val="7"/>
        </w:numPr>
        <w:tabs>
          <w:tab w:val="left" w:pos="360"/>
        </w:tabs>
      </w:pPr>
      <w:r w:rsidRPr="000D68BE">
        <w:t>Chair the Policy Committee</w:t>
      </w:r>
      <w:r>
        <w:t>,</w:t>
      </w:r>
      <w:r w:rsidRPr="000D68BE">
        <w:t xml:space="preserve"> which is comprised of one President or Vice President from each residential area.</w:t>
      </w:r>
    </w:p>
    <w:p w:rsidR="007925C1" w:rsidRPr="000D68BE" w:rsidRDefault="007925C1" w:rsidP="007925C1">
      <w:pPr>
        <w:numPr>
          <w:ilvl w:val="0"/>
          <w:numId w:val="7"/>
        </w:numPr>
        <w:tabs>
          <w:tab w:val="left" w:pos="360"/>
        </w:tabs>
      </w:pPr>
      <w:r w:rsidRPr="000D68BE">
        <w:t xml:space="preserve">Address resident student concerns to the Director of Student Life through the Executive President. </w:t>
      </w:r>
    </w:p>
    <w:p w:rsidR="007925C1" w:rsidRPr="000D68BE" w:rsidRDefault="007925C1" w:rsidP="007925C1">
      <w:pPr>
        <w:numPr>
          <w:ilvl w:val="0"/>
          <w:numId w:val="7"/>
        </w:numPr>
        <w:tabs>
          <w:tab w:val="left" w:pos="360"/>
        </w:tabs>
      </w:pPr>
      <w:r w:rsidRPr="000D68BE">
        <w:t xml:space="preserve">In coordination with the Executive President, assist the Office of Student Life with: </w:t>
      </w:r>
    </w:p>
    <w:p w:rsidR="007925C1" w:rsidRPr="000D68BE" w:rsidRDefault="007925C1" w:rsidP="007925C1">
      <w:pPr>
        <w:numPr>
          <w:ilvl w:val="1"/>
          <w:numId w:val="7"/>
        </w:numPr>
        <w:tabs>
          <w:tab w:val="left" w:pos="360"/>
        </w:tabs>
      </w:pPr>
      <w:r>
        <w:t>G</w:t>
      </w:r>
      <w:r w:rsidRPr="000D68BE">
        <w:t xml:space="preserve">athering student perspectives and feedback on new policies or policy matters </w:t>
      </w:r>
    </w:p>
    <w:p w:rsidR="007925C1" w:rsidRPr="000D68BE" w:rsidRDefault="007925C1" w:rsidP="007925C1">
      <w:pPr>
        <w:numPr>
          <w:ilvl w:val="1"/>
          <w:numId w:val="7"/>
        </w:numPr>
        <w:tabs>
          <w:tab w:val="left" w:pos="360"/>
        </w:tabs>
      </w:pPr>
      <w:r>
        <w:t>E</w:t>
      </w:r>
      <w:r w:rsidRPr="000D68BE">
        <w:t xml:space="preserve">xpressing concerns voiced by resident students. </w:t>
      </w:r>
    </w:p>
    <w:p w:rsidR="007925C1" w:rsidRPr="000D68BE" w:rsidRDefault="007925C1" w:rsidP="007925C1">
      <w:pPr>
        <w:numPr>
          <w:ilvl w:val="1"/>
          <w:numId w:val="7"/>
        </w:numPr>
        <w:tabs>
          <w:tab w:val="left" w:pos="360"/>
        </w:tabs>
      </w:pPr>
      <w:r>
        <w:t>A</w:t>
      </w:r>
      <w:r w:rsidRPr="000D68BE">
        <w:t xml:space="preserve">ttending meetings as needed with the Director of Student Life each month. </w:t>
      </w:r>
    </w:p>
    <w:p w:rsidR="007925C1" w:rsidRPr="000D68BE" w:rsidRDefault="007925C1" w:rsidP="007925C1">
      <w:pPr>
        <w:numPr>
          <w:ilvl w:val="0"/>
          <w:numId w:val="7"/>
        </w:numPr>
        <w:tabs>
          <w:tab w:val="left" w:pos="360"/>
        </w:tabs>
      </w:pPr>
      <w:r w:rsidRPr="000D68BE">
        <w:t xml:space="preserve">Assist Area Leadership Teams in solving internal problems and concerns. </w:t>
      </w:r>
    </w:p>
    <w:p w:rsidR="007925C1" w:rsidRPr="00150B4A" w:rsidRDefault="007925C1" w:rsidP="007925C1">
      <w:pPr>
        <w:numPr>
          <w:ilvl w:val="0"/>
          <w:numId w:val="7"/>
        </w:numPr>
        <w:tabs>
          <w:tab w:val="left" w:pos="360"/>
          <w:tab w:val="left" w:pos="720"/>
        </w:tabs>
        <w:rPr>
          <w:color w:val="000000" w:themeColor="text1"/>
        </w:rPr>
      </w:pPr>
      <w:r w:rsidRPr="00150B4A">
        <w:rPr>
          <w:color w:val="000000" w:themeColor="text1"/>
        </w:rPr>
        <w:t xml:space="preserve">Maintain the Constitution and Bylaws of the Residence Hall Association. </w:t>
      </w:r>
    </w:p>
    <w:p w:rsidR="007925C1" w:rsidRPr="00150B4A" w:rsidRDefault="007925C1" w:rsidP="007925C1">
      <w:pPr>
        <w:numPr>
          <w:ilvl w:val="0"/>
          <w:numId w:val="7"/>
        </w:numPr>
        <w:tabs>
          <w:tab w:val="left" w:pos="360"/>
          <w:tab w:val="left" w:pos="720"/>
          <w:tab w:val="left" w:pos="1170"/>
        </w:tabs>
        <w:rPr>
          <w:color w:val="000000" w:themeColor="text1"/>
          <w:szCs w:val="22"/>
        </w:rPr>
      </w:pPr>
      <w:r w:rsidRPr="00150B4A">
        <w:rPr>
          <w:color w:val="000000" w:themeColor="text1"/>
          <w:szCs w:val="22"/>
        </w:rPr>
        <w:t xml:space="preserve">Serve as parliamentarian, being knowledgeable of the Residence Hall Association </w:t>
      </w:r>
      <w:proofErr w:type="gramStart"/>
      <w:r w:rsidRPr="00150B4A">
        <w:rPr>
          <w:color w:val="000000" w:themeColor="text1"/>
          <w:szCs w:val="22"/>
        </w:rPr>
        <w:t xml:space="preserve">Constitution  </w:t>
      </w:r>
      <w:r w:rsidRPr="00150B4A">
        <w:rPr>
          <w:i/>
          <w:color w:val="000000" w:themeColor="text1"/>
          <w:szCs w:val="22"/>
        </w:rPr>
        <w:t>Roberts</w:t>
      </w:r>
      <w:proofErr w:type="gramEnd"/>
      <w:r w:rsidRPr="00150B4A">
        <w:rPr>
          <w:i/>
          <w:color w:val="000000" w:themeColor="text1"/>
          <w:szCs w:val="22"/>
        </w:rPr>
        <w:t xml:space="preserve"> Rules of Order</w:t>
      </w:r>
      <w:r w:rsidRPr="00150B4A">
        <w:rPr>
          <w:color w:val="000000" w:themeColor="text1"/>
          <w:szCs w:val="22"/>
        </w:rPr>
        <w:t xml:space="preserve"> and answer</w:t>
      </w:r>
      <w:r w:rsidRPr="0001258D">
        <w:rPr>
          <w:color w:val="000000" w:themeColor="text1"/>
          <w:szCs w:val="22"/>
        </w:rPr>
        <w:t>ing any questions related to the constitution parliamentary</w:t>
      </w:r>
      <w:r w:rsidRPr="00150B4A">
        <w:rPr>
          <w:color w:val="000000" w:themeColor="text1"/>
          <w:szCs w:val="22"/>
        </w:rPr>
        <w:t xml:space="preserve"> procedures. </w:t>
      </w:r>
    </w:p>
    <w:p w:rsidR="007925C1" w:rsidRPr="00150B4A" w:rsidRDefault="007925C1" w:rsidP="007925C1">
      <w:pPr>
        <w:numPr>
          <w:ilvl w:val="0"/>
          <w:numId w:val="7"/>
        </w:numPr>
        <w:tabs>
          <w:tab w:val="left" w:pos="360"/>
        </w:tabs>
        <w:rPr>
          <w:color w:val="000000" w:themeColor="text1"/>
        </w:rPr>
      </w:pPr>
      <w:r w:rsidRPr="00150B4A">
        <w:rPr>
          <w:color w:val="000000" w:themeColor="text1"/>
          <w:szCs w:val="22"/>
        </w:rPr>
        <w:t>Draft an end-of-year report, recapping areas of organizational and personal excellence, and improvement that can be made in the coming year.</w:t>
      </w:r>
    </w:p>
    <w:p w:rsidR="007925C1" w:rsidRPr="00150B4A" w:rsidRDefault="007925C1" w:rsidP="007925C1">
      <w:pPr>
        <w:numPr>
          <w:ilvl w:val="0"/>
          <w:numId w:val="7"/>
        </w:numPr>
        <w:tabs>
          <w:tab w:val="left" w:pos="360"/>
        </w:tabs>
        <w:rPr>
          <w:color w:val="000000" w:themeColor="text1"/>
        </w:rPr>
      </w:pPr>
      <w:r w:rsidRPr="00150B4A">
        <w:rPr>
          <w:color w:val="000000" w:themeColor="text1"/>
        </w:rPr>
        <w:t>Keep RHA affiliated and in good standing with NACURH (National Association of the College and University Residence Halls) and CAACURH (Central Atlantic Association of the College and University Residence Halls)</w:t>
      </w:r>
    </w:p>
    <w:p w:rsidR="007925C1" w:rsidRPr="00150B4A" w:rsidRDefault="007925C1" w:rsidP="007925C1">
      <w:pPr>
        <w:numPr>
          <w:ilvl w:val="0"/>
          <w:numId w:val="7"/>
        </w:numPr>
        <w:tabs>
          <w:tab w:val="left" w:pos="360"/>
        </w:tabs>
        <w:rPr>
          <w:color w:val="000000" w:themeColor="text1"/>
        </w:rPr>
      </w:pPr>
      <w:r w:rsidRPr="00150B4A">
        <w:rPr>
          <w:color w:val="000000" w:themeColor="text1"/>
        </w:rPr>
        <w:t>Utilize NACURH and CAACURH resources in order to improve residential life at Loyola University Maryland.</w:t>
      </w:r>
    </w:p>
    <w:p w:rsidR="007925C1" w:rsidRPr="00150B4A" w:rsidRDefault="007925C1" w:rsidP="007925C1">
      <w:pPr>
        <w:numPr>
          <w:ilvl w:val="0"/>
          <w:numId w:val="7"/>
        </w:numPr>
        <w:tabs>
          <w:tab w:val="left" w:pos="360"/>
        </w:tabs>
        <w:rPr>
          <w:color w:val="000000" w:themeColor="text1"/>
        </w:rPr>
      </w:pPr>
      <w:r w:rsidRPr="00150B4A">
        <w:rPr>
          <w:color w:val="000000" w:themeColor="text1"/>
        </w:rPr>
        <w:t>Organize and lead delegations to NACURH, CAACURH, and CAACURH No-Frills conferences.</w:t>
      </w:r>
    </w:p>
    <w:p w:rsidR="007925C1" w:rsidRPr="00150B4A" w:rsidRDefault="007925C1" w:rsidP="007925C1">
      <w:pPr>
        <w:numPr>
          <w:ilvl w:val="0"/>
          <w:numId w:val="7"/>
        </w:numPr>
        <w:tabs>
          <w:tab w:val="left" w:pos="360"/>
          <w:tab w:val="left" w:pos="1170"/>
        </w:tabs>
        <w:rPr>
          <w:color w:val="000000" w:themeColor="text1"/>
        </w:rPr>
      </w:pPr>
      <w:r w:rsidRPr="00150B4A">
        <w:rPr>
          <w:color w:val="000000" w:themeColor="text1"/>
        </w:rPr>
        <w:t>Re-affiliate RHA with NACURH annually.</w:t>
      </w:r>
    </w:p>
    <w:p w:rsidR="007925C1" w:rsidRPr="00150B4A" w:rsidRDefault="007925C1" w:rsidP="007925C1">
      <w:pPr>
        <w:numPr>
          <w:ilvl w:val="0"/>
          <w:numId w:val="7"/>
        </w:numPr>
        <w:tabs>
          <w:tab w:val="left" w:pos="360"/>
          <w:tab w:val="left" w:pos="1170"/>
        </w:tabs>
        <w:rPr>
          <w:color w:val="000000" w:themeColor="text1"/>
          <w:szCs w:val="22"/>
        </w:rPr>
      </w:pPr>
      <w:r w:rsidRPr="00150B4A">
        <w:rPr>
          <w:color w:val="000000" w:themeColor="text1"/>
        </w:rPr>
        <w:t>Complete other duties as assigned by the Executive Board.</w:t>
      </w:r>
    </w:p>
    <w:p w:rsidR="007925C1" w:rsidRDefault="007925C1" w:rsidP="007925C1">
      <w:pPr>
        <w:tabs>
          <w:tab w:val="left" w:pos="360"/>
        </w:tabs>
        <w:ind w:left="432"/>
        <w:rPr>
          <w:b/>
          <w:szCs w:val="22"/>
        </w:rPr>
      </w:pPr>
    </w:p>
    <w:p w:rsidR="007925C1" w:rsidRPr="000D68BE" w:rsidRDefault="007925C1" w:rsidP="007925C1">
      <w:pPr>
        <w:numPr>
          <w:ilvl w:val="0"/>
          <w:numId w:val="8"/>
        </w:numPr>
        <w:tabs>
          <w:tab w:val="left" w:pos="360"/>
        </w:tabs>
        <w:rPr>
          <w:b/>
          <w:szCs w:val="22"/>
        </w:rPr>
      </w:pPr>
      <w:r w:rsidRPr="000D68BE">
        <w:rPr>
          <w:b/>
          <w:szCs w:val="22"/>
        </w:rPr>
        <w:t xml:space="preserve">Vice President </w:t>
      </w:r>
      <w:bookmarkStart w:id="0" w:name="_GoBack"/>
      <w:bookmarkEnd w:id="0"/>
      <w:r w:rsidRPr="000D68BE">
        <w:rPr>
          <w:b/>
          <w:szCs w:val="22"/>
        </w:rPr>
        <w:t>for Social Affairs</w:t>
      </w:r>
    </w:p>
    <w:p w:rsidR="007925C1" w:rsidRPr="000D68BE" w:rsidRDefault="007925C1" w:rsidP="007925C1">
      <w:pPr>
        <w:numPr>
          <w:ilvl w:val="1"/>
          <w:numId w:val="18"/>
        </w:numPr>
        <w:tabs>
          <w:tab w:val="left" w:pos="360"/>
        </w:tabs>
        <w:ind w:left="1080"/>
        <w:rPr>
          <w:szCs w:val="22"/>
        </w:rPr>
      </w:pPr>
      <w:r w:rsidRPr="000D68BE">
        <w:rPr>
          <w:szCs w:val="22"/>
        </w:rPr>
        <w:t>Serve as the Executive President’s chief officer on all social programming matters.</w:t>
      </w:r>
    </w:p>
    <w:p w:rsidR="007925C1" w:rsidRPr="000D68BE" w:rsidRDefault="007925C1" w:rsidP="007925C1">
      <w:pPr>
        <w:numPr>
          <w:ilvl w:val="1"/>
          <w:numId w:val="18"/>
        </w:numPr>
        <w:tabs>
          <w:tab w:val="left" w:pos="360"/>
        </w:tabs>
        <w:ind w:left="1080"/>
      </w:pPr>
      <w:r w:rsidRPr="000D68BE">
        <w:rPr>
          <w:szCs w:val="22"/>
        </w:rPr>
        <w:t>Create and</w:t>
      </w:r>
      <w:r w:rsidRPr="000D68BE">
        <w:t xml:space="preserve"> maintain a calendar of campus-wide RHA sponsored events for the academic year.</w:t>
      </w:r>
    </w:p>
    <w:p w:rsidR="007925C1" w:rsidRPr="000D68BE" w:rsidRDefault="007925C1" w:rsidP="007925C1">
      <w:pPr>
        <w:numPr>
          <w:ilvl w:val="1"/>
          <w:numId w:val="18"/>
        </w:numPr>
        <w:tabs>
          <w:tab w:val="left" w:pos="360"/>
        </w:tabs>
        <w:ind w:left="1080"/>
      </w:pPr>
      <w:r>
        <w:t>Uphold the responsibility of</w:t>
      </w:r>
      <w:r w:rsidRPr="000D68BE">
        <w:t xml:space="preserve"> planning and execution of all major social events sponsored by RHA.</w:t>
      </w:r>
    </w:p>
    <w:p w:rsidR="007925C1" w:rsidRPr="000D68BE" w:rsidRDefault="007925C1" w:rsidP="007925C1">
      <w:pPr>
        <w:numPr>
          <w:ilvl w:val="1"/>
          <w:numId w:val="18"/>
        </w:numPr>
        <w:tabs>
          <w:tab w:val="left" w:pos="360"/>
        </w:tabs>
        <w:ind w:left="1080"/>
      </w:pPr>
      <w:r w:rsidRPr="000D68BE">
        <w:t>Coordinate with the Treasurer and Vice President for Administration while also having the ability to delegate to other members of the Executive Board.</w:t>
      </w:r>
    </w:p>
    <w:p w:rsidR="007925C1" w:rsidRPr="000D68BE" w:rsidRDefault="007925C1" w:rsidP="007925C1">
      <w:pPr>
        <w:numPr>
          <w:ilvl w:val="1"/>
          <w:numId w:val="18"/>
        </w:numPr>
        <w:tabs>
          <w:tab w:val="left" w:pos="360"/>
        </w:tabs>
        <w:ind w:left="1080"/>
      </w:pPr>
      <w:r w:rsidRPr="000D68BE">
        <w:t>Coordinate all advertising and publicity for major RHA events</w:t>
      </w:r>
      <w:r>
        <w:t xml:space="preserve"> </w:t>
      </w:r>
      <w:r w:rsidRPr="000D68BE">
        <w:t>with the Vice President for Administration and Director of Public Relations.</w:t>
      </w:r>
    </w:p>
    <w:p w:rsidR="007925C1" w:rsidRPr="000D68BE" w:rsidRDefault="007925C1" w:rsidP="007925C1">
      <w:pPr>
        <w:numPr>
          <w:ilvl w:val="1"/>
          <w:numId w:val="18"/>
        </w:numPr>
        <w:tabs>
          <w:tab w:val="left" w:pos="360"/>
        </w:tabs>
        <w:ind w:left="1080"/>
      </w:pPr>
      <w:r w:rsidRPr="000D68BE">
        <w:t>Serve as a support and guidance for Area Presidents when planning area events.</w:t>
      </w:r>
    </w:p>
    <w:p w:rsidR="007925C1" w:rsidRPr="000D68BE" w:rsidRDefault="007925C1" w:rsidP="007925C1">
      <w:pPr>
        <w:numPr>
          <w:ilvl w:val="1"/>
          <w:numId w:val="18"/>
        </w:numPr>
        <w:tabs>
          <w:tab w:val="left" w:pos="360"/>
        </w:tabs>
        <w:ind w:left="1080"/>
      </w:pPr>
      <w:r w:rsidRPr="000D68BE">
        <w:t>Complete other duties as assigned by the Executive Board.</w:t>
      </w:r>
    </w:p>
    <w:p w:rsidR="007925C1" w:rsidRPr="000D68BE" w:rsidRDefault="007925C1" w:rsidP="007925C1">
      <w:pPr>
        <w:numPr>
          <w:ilvl w:val="1"/>
          <w:numId w:val="18"/>
        </w:numPr>
        <w:tabs>
          <w:tab w:val="left" w:pos="360"/>
        </w:tabs>
        <w:ind w:left="1080"/>
      </w:pPr>
      <w:r w:rsidRPr="000D68BE">
        <w:t>Draft an end-of-year report, recapping areas of organizational and personal excellence, and improvements that can be made in the coming year.</w:t>
      </w:r>
    </w:p>
    <w:p w:rsidR="007925C1" w:rsidRPr="000D68BE" w:rsidRDefault="007925C1" w:rsidP="007925C1">
      <w:pPr>
        <w:tabs>
          <w:tab w:val="left" w:pos="360"/>
        </w:tabs>
        <w:rPr>
          <w:b/>
        </w:rPr>
      </w:pPr>
    </w:p>
    <w:p w:rsidR="007925C1" w:rsidRPr="000D68BE" w:rsidRDefault="007925C1" w:rsidP="007925C1">
      <w:pPr>
        <w:numPr>
          <w:ilvl w:val="0"/>
          <w:numId w:val="8"/>
        </w:numPr>
        <w:tabs>
          <w:tab w:val="left" w:pos="360"/>
        </w:tabs>
        <w:rPr>
          <w:b/>
        </w:rPr>
      </w:pPr>
      <w:r w:rsidRPr="000D68BE">
        <w:rPr>
          <w:b/>
        </w:rPr>
        <w:t>Vice President for Administration</w:t>
      </w:r>
    </w:p>
    <w:p w:rsidR="007925C1" w:rsidRPr="000D68BE" w:rsidRDefault="007925C1" w:rsidP="007925C1">
      <w:pPr>
        <w:numPr>
          <w:ilvl w:val="1"/>
          <w:numId w:val="19"/>
        </w:numPr>
        <w:tabs>
          <w:tab w:val="left" w:pos="360"/>
        </w:tabs>
        <w:ind w:left="1080"/>
      </w:pPr>
      <w:r w:rsidRPr="000D68BE">
        <w:t xml:space="preserve">Represent RHA to all outside vendors and companies. </w:t>
      </w:r>
    </w:p>
    <w:p w:rsidR="007925C1" w:rsidRPr="000D68BE" w:rsidRDefault="007925C1" w:rsidP="007925C1">
      <w:pPr>
        <w:numPr>
          <w:ilvl w:val="1"/>
          <w:numId w:val="19"/>
        </w:numPr>
        <w:tabs>
          <w:tab w:val="left" w:pos="360"/>
        </w:tabs>
        <w:ind w:left="1080"/>
      </w:pPr>
      <w:r w:rsidRPr="000D68BE">
        <w:t>Serve as the coordinator of logistical and administrative functions for RHA by connecting the Treasurer, Historian, and Director of Public Relations.</w:t>
      </w:r>
    </w:p>
    <w:p w:rsidR="007925C1" w:rsidRPr="000D68BE" w:rsidRDefault="007925C1" w:rsidP="007925C1">
      <w:pPr>
        <w:numPr>
          <w:ilvl w:val="1"/>
          <w:numId w:val="19"/>
        </w:numPr>
        <w:tabs>
          <w:tab w:val="left" w:pos="360"/>
        </w:tabs>
        <w:ind w:left="1080"/>
      </w:pPr>
      <w:r w:rsidRPr="000D68BE">
        <w:t>Coordinate the administrative branch of RHA to support social and policy committees.</w:t>
      </w:r>
    </w:p>
    <w:p w:rsidR="007925C1" w:rsidRPr="000D68BE" w:rsidRDefault="007925C1" w:rsidP="007925C1">
      <w:pPr>
        <w:numPr>
          <w:ilvl w:val="1"/>
          <w:numId w:val="19"/>
        </w:numPr>
        <w:tabs>
          <w:tab w:val="left" w:pos="360"/>
        </w:tabs>
        <w:ind w:left="1080"/>
      </w:pPr>
      <w:r w:rsidRPr="000D68BE">
        <w:t>Coordinate room reservations for all meetings.</w:t>
      </w:r>
    </w:p>
    <w:p w:rsidR="007925C1" w:rsidRPr="000D68BE" w:rsidRDefault="007925C1" w:rsidP="007925C1">
      <w:pPr>
        <w:numPr>
          <w:ilvl w:val="1"/>
          <w:numId w:val="19"/>
        </w:numPr>
        <w:tabs>
          <w:tab w:val="left" w:pos="720"/>
        </w:tabs>
        <w:ind w:left="1080"/>
      </w:pPr>
      <w:r w:rsidRPr="000D68BE">
        <w:t>Coordinate with the Treasurer the negotiation of contracts and services, while also having the ability to delegate to other members of the Executive Board.</w:t>
      </w:r>
    </w:p>
    <w:p w:rsidR="007925C1" w:rsidRPr="000D68BE" w:rsidRDefault="007925C1" w:rsidP="007925C1">
      <w:pPr>
        <w:numPr>
          <w:ilvl w:val="1"/>
          <w:numId w:val="19"/>
        </w:numPr>
        <w:tabs>
          <w:tab w:val="left" w:pos="1080"/>
        </w:tabs>
        <w:ind w:left="1080"/>
      </w:pPr>
      <w:r w:rsidRPr="000D68BE">
        <w:t>Coordinate with the Director of Public Relations regarding all advertising and publicity for RHA events.</w:t>
      </w:r>
    </w:p>
    <w:p w:rsidR="007925C1" w:rsidRPr="000D68BE" w:rsidRDefault="007925C1" w:rsidP="007925C1">
      <w:pPr>
        <w:numPr>
          <w:ilvl w:val="1"/>
          <w:numId w:val="19"/>
        </w:numPr>
        <w:tabs>
          <w:tab w:val="left" w:pos="1080"/>
        </w:tabs>
        <w:ind w:left="1080"/>
      </w:pPr>
      <w:r w:rsidRPr="000D68BE">
        <w:t>Coordinate with the Office of Student Life, both administrators and graduate assistants, when planning RHA annual events.</w:t>
      </w:r>
    </w:p>
    <w:p w:rsidR="007925C1" w:rsidRPr="000D68BE" w:rsidRDefault="007925C1" w:rsidP="007925C1">
      <w:pPr>
        <w:numPr>
          <w:ilvl w:val="1"/>
          <w:numId w:val="19"/>
        </w:numPr>
        <w:tabs>
          <w:tab w:val="left" w:pos="360"/>
        </w:tabs>
        <w:ind w:left="1080"/>
      </w:pPr>
      <w:r w:rsidRPr="000D68BE">
        <w:t>Maintain a binder of all paperwork from the academic year. This includes agendas, training materials, event report forms, and other pertinent correspondence.</w:t>
      </w:r>
    </w:p>
    <w:p w:rsidR="007925C1" w:rsidRPr="000D68BE" w:rsidRDefault="007925C1" w:rsidP="007925C1">
      <w:pPr>
        <w:numPr>
          <w:ilvl w:val="1"/>
          <w:numId w:val="19"/>
        </w:numPr>
        <w:tabs>
          <w:tab w:val="left" w:pos="360"/>
        </w:tabs>
        <w:ind w:left="1080"/>
      </w:pPr>
      <w:r w:rsidRPr="000D68BE">
        <w:t>Assist the Executive President and Executive Board members wi</w:t>
      </w:r>
      <w:r>
        <w:t>th</w:t>
      </w:r>
      <w:r w:rsidRPr="000D68BE">
        <w:t xml:space="preserve"> tasks as necessary. </w:t>
      </w:r>
    </w:p>
    <w:p w:rsidR="007925C1" w:rsidRPr="000D68BE" w:rsidRDefault="007925C1" w:rsidP="007925C1">
      <w:pPr>
        <w:numPr>
          <w:ilvl w:val="1"/>
          <w:numId w:val="19"/>
        </w:numPr>
        <w:tabs>
          <w:tab w:val="left" w:pos="360"/>
        </w:tabs>
        <w:ind w:left="1080"/>
      </w:pPr>
      <w:r w:rsidRPr="000D68BE">
        <w:t>Draft an end-of-year report, recapping areas of organizational and personal excellence, and improvement that can be made in the coming year.</w:t>
      </w:r>
    </w:p>
    <w:p w:rsidR="007925C1" w:rsidRPr="000D68BE" w:rsidRDefault="007925C1" w:rsidP="007925C1">
      <w:pPr>
        <w:tabs>
          <w:tab w:val="left" w:pos="360"/>
        </w:tabs>
        <w:ind w:left="1440"/>
        <w:rPr>
          <w:b/>
        </w:rPr>
      </w:pPr>
    </w:p>
    <w:p w:rsidR="007925C1" w:rsidRPr="000D68BE" w:rsidRDefault="007925C1" w:rsidP="007925C1">
      <w:pPr>
        <w:numPr>
          <w:ilvl w:val="0"/>
          <w:numId w:val="8"/>
        </w:numPr>
        <w:tabs>
          <w:tab w:val="left" w:pos="360"/>
        </w:tabs>
        <w:rPr>
          <w:b/>
        </w:rPr>
      </w:pPr>
      <w:r w:rsidRPr="000D68BE">
        <w:rPr>
          <w:b/>
        </w:rPr>
        <w:t>Treasurer</w:t>
      </w:r>
    </w:p>
    <w:p w:rsidR="007925C1" w:rsidRPr="000D68BE" w:rsidRDefault="007925C1" w:rsidP="007925C1">
      <w:pPr>
        <w:numPr>
          <w:ilvl w:val="1"/>
          <w:numId w:val="20"/>
        </w:numPr>
        <w:tabs>
          <w:tab w:val="left" w:pos="360"/>
        </w:tabs>
        <w:ind w:left="1080"/>
      </w:pPr>
      <w:r w:rsidRPr="000D68BE">
        <w:t xml:space="preserve">Serve as the chief financial officer for the Residence Hall Association. </w:t>
      </w:r>
    </w:p>
    <w:p w:rsidR="007925C1" w:rsidRPr="000D68BE" w:rsidRDefault="007925C1" w:rsidP="007925C1">
      <w:pPr>
        <w:numPr>
          <w:ilvl w:val="1"/>
          <w:numId w:val="20"/>
        </w:numPr>
        <w:tabs>
          <w:tab w:val="left" w:pos="360"/>
        </w:tabs>
        <w:ind w:left="1080"/>
      </w:pPr>
      <w:r w:rsidRPr="000D68BE">
        <w:t>Maintain overall responsibility for the financial management of both the Executive Board and Area Leadership Teams.</w:t>
      </w:r>
    </w:p>
    <w:p w:rsidR="007925C1" w:rsidRPr="000D68BE" w:rsidRDefault="007925C1" w:rsidP="007925C1">
      <w:pPr>
        <w:numPr>
          <w:ilvl w:val="1"/>
          <w:numId w:val="20"/>
        </w:numPr>
        <w:tabs>
          <w:tab w:val="left" w:pos="360"/>
        </w:tabs>
        <w:ind w:left="1080"/>
      </w:pPr>
      <w:r w:rsidRPr="000D68BE">
        <w:t>Meet with the Advisor to discuss the budget within the first month of the first semester of the academic year.</w:t>
      </w:r>
    </w:p>
    <w:p w:rsidR="007925C1" w:rsidRPr="000D68BE" w:rsidRDefault="007925C1" w:rsidP="007925C1">
      <w:pPr>
        <w:numPr>
          <w:ilvl w:val="1"/>
          <w:numId w:val="20"/>
        </w:numPr>
        <w:tabs>
          <w:tab w:val="left" w:pos="360"/>
        </w:tabs>
        <w:ind w:left="1080"/>
      </w:pPr>
      <w:r w:rsidRPr="000D68BE">
        <w:t>Maintain accurate and detailed records within the treasury of all deposits, expenditures, receipts, and fund request forms.</w:t>
      </w:r>
    </w:p>
    <w:p w:rsidR="007925C1" w:rsidRPr="000D68BE" w:rsidRDefault="007925C1" w:rsidP="007925C1">
      <w:pPr>
        <w:numPr>
          <w:ilvl w:val="1"/>
          <w:numId w:val="20"/>
        </w:numPr>
        <w:tabs>
          <w:tab w:val="left" w:pos="360"/>
        </w:tabs>
        <w:ind w:left="1080"/>
      </w:pPr>
      <w:r w:rsidRPr="000D68BE">
        <w:t xml:space="preserve">Provide budget reports to the Executive and Full Boards. </w:t>
      </w:r>
    </w:p>
    <w:p w:rsidR="007925C1" w:rsidRPr="000D68BE" w:rsidRDefault="007925C1" w:rsidP="007925C1">
      <w:pPr>
        <w:numPr>
          <w:ilvl w:val="1"/>
          <w:numId w:val="20"/>
        </w:numPr>
        <w:tabs>
          <w:tab w:val="left" w:pos="360"/>
        </w:tabs>
        <w:ind w:left="1080"/>
      </w:pPr>
      <w:r w:rsidRPr="000D68BE">
        <w:t xml:space="preserve">Review with the Advisor all fund requests from campus clubs and organizations. </w:t>
      </w:r>
    </w:p>
    <w:p w:rsidR="007925C1" w:rsidRPr="000D68BE" w:rsidRDefault="007925C1" w:rsidP="007925C1">
      <w:pPr>
        <w:numPr>
          <w:ilvl w:val="1"/>
          <w:numId w:val="20"/>
        </w:numPr>
        <w:tabs>
          <w:tab w:val="left" w:pos="360"/>
        </w:tabs>
        <w:ind w:left="1080"/>
      </w:pPr>
      <w:r w:rsidRPr="000D68BE">
        <w:t>Draft the end-of-year financial report.</w:t>
      </w:r>
      <w:r w:rsidRPr="000D68BE">
        <w:br/>
      </w:r>
    </w:p>
    <w:p w:rsidR="007925C1" w:rsidRPr="000D68BE" w:rsidRDefault="007925C1" w:rsidP="007925C1">
      <w:pPr>
        <w:pStyle w:val="ListParagraph"/>
        <w:numPr>
          <w:ilvl w:val="0"/>
          <w:numId w:val="8"/>
        </w:numPr>
        <w:rPr>
          <w:b/>
        </w:rPr>
      </w:pPr>
      <w:r w:rsidRPr="000D68BE">
        <w:rPr>
          <w:b/>
        </w:rPr>
        <w:t xml:space="preserve">Director of Public Relations </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Pr>
          <w:rFonts w:ascii="Times New Roman" w:hAnsi="Times New Roman"/>
        </w:rPr>
        <w:t>Envision</w:t>
      </w:r>
      <w:r w:rsidRPr="000D68BE">
        <w:rPr>
          <w:rFonts w:ascii="Times New Roman" w:hAnsi="Times New Roman"/>
        </w:rPr>
        <w:t xml:space="preserve"> of the overarching idea, planning, and execution for all electronic public relations activities the Executive Board undertakes.</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sidRPr="000D68BE">
        <w:rPr>
          <w:rFonts w:ascii="Times New Roman" w:hAnsi="Times New Roman"/>
        </w:rPr>
        <w:t>Work closely with the Executive President, Vice President for Social Affairs, and Vice President of Administration to publicize and create awareness of all major campus wide events, as well as the goals and purpose of RHA.</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sidRPr="000D68BE">
        <w:rPr>
          <w:rFonts w:ascii="Times New Roman" w:hAnsi="Times New Roman"/>
        </w:rPr>
        <w:t>Maintain social media accounts, including but not limited to</w:t>
      </w:r>
      <w:r>
        <w:rPr>
          <w:rFonts w:ascii="Times New Roman" w:hAnsi="Times New Roman"/>
        </w:rPr>
        <w:t>,</w:t>
      </w:r>
      <w:r w:rsidRPr="000D68BE">
        <w:rPr>
          <w:rFonts w:ascii="Times New Roman" w:hAnsi="Times New Roman"/>
        </w:rPr>
        <w:t xml:space="preserve"> </w:t>
      </w:r>
      <w:r>
        <w:rPr>
          <w:rFonts w:ascii="Times New Roman" w:hAnsi="Times New Roman"/>
        </w:rPr>
        <w:t>the</w:t>
      </w:r>
      <w:r w:rsidRPr="000D68BE">
        <w:rPr>
          <w:rFonts w:ascii="Times New Roman" w:hAnsi="Times New Roman"/>
        </w:rPr>
        <w:t xml:space="preserve"> RHA Facebook page and Twitter account</w:t>
      </w:r>
      <w:r>
        <w:rPr>
          <w:rFonts w:ascii="Times New Roman" w:hAnsi="Times New Roman"/>
        </w:rPr>
        <w:t>.</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sidRPr="000D68BE">
        <w:rPr>
          <w:rFonts w:ascii="Times New Roman" w:hAnsi="Times New Roman"/>
        </w:rPr>
        <w:t xml:space="preserve">Responsible for maintaining </w:t>
      </w:r>
      <w:r>
        <w:rPr>
          <w:rFonts w:ascii="Times New Roman" w:hAnsi="Times New Roman"/>
        </w:rPr>
        <w:t xml:space="preserve">the </w:t>
      </w:r>
      <w:r w:rsidRPr="000D68BE">
        <w:rPr>
          <w:rFonts w:ascii="Times New Roman" w:hAnsi="Times New Roman"/>
        </w:rPr>
        <w:t>Loyola RHA webpage.</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sidRPr="000D68BE">
        <w:rPr>
          <w:rFonts w:ascii="Times New Roman" w:hAnsi="Times New Roman"/>
        </w:rPr>
        <w:t xml:space="preserve">Coordinate the Activities Fair Table (Fall) along with the </w:t>
      </w:r>
      <w:r>
        <w:rPr>
          <w:rFonts w:ascii="Times New Roman" w:hAnsi="Times New Roman"/>
        </w:rPr>
        <w:t>Vice President for Administration.</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sidRPr="000D68BE">
        <w:rPr>
          <w:rFonts w:ascii="Times New Roman" w:hAnsi="Times New Roman"/>
        </w:rPr>
        <w:t>Provide support and guidance to Area Leadership Teams when advertising area events.</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sidRPr="000D68BE">
        <w:rPr>
          <w:rFonts w:ascii="Times New Roman" w:hAnsi="Times New Roman"/>
        </w:rPr>
        <w:t>Complete other duties assigned by the Executive Board.</w:t>
      </w:r>
    </w:p>
    <w:p w:rsidR="007925C1" w:rsidRPr="000D68BE" w:rsidRDefault="007925C1" w:rsidP="007925C1">
      <w:pPr>
        <w:pStyle w:val="ColorfulList-Accent11"/>
        <w:numPr>
          <w:ilvl w:val="0"/>
          <w:numId w:val="39"/>
        </w:numPr>
        <w:tabs>
          <w:tab w:val="left" w:pos="720"/>
        </w:tabs>
        <w:spacing w:after="0"/>
        <w:ind w:left="1080" w:hanging="360"/>
        <w:rPr>
          <w:rFonts w:ascii="Times New Roman" w:hAnsi="Times New Roman"/>
        </w:rPr>
      </w:pPr>
      <w:r w:rsidRPr="000D68BE">
        <w:rPr>
          <w:rFonts w:ascii="Times New Roman" w:hAnsi="Times New Roman"/>
        </w:rPr>
        <w:t>Draft an end-of-year report, recapping areas of organizational and personal excellence, and improvement that can be made in the coming year.</w:t>
      </w:r>
    </w:p>
    <w:p w:rsidR="007925C1" w:rsidRPr="000D68BE" w:rsidRDefault="007925C1" w:rsidP="007925C1">
      <w:pPr>
        <w:pStyle w:val="ColorfulList-Accent11"/>
        <w:numPr>
          <w:ilvl w:val="0"/>
          <w:numId w:val="8"/>
        </w:numPr>
        <w:tabs>
          <w:tab w:val="left" w:pos="720"/>
        </w:tabs>
        <w:spacing w:after="0"/>
        <w:rPr>
          <w:rFonts w:ascii="Times New Roman" w:hAnsi="Times New Roman"/>
        </w:rPr>
      </w:pPr>
      <w:r w:rsidRPr="000D68BE">
        <w:rPr>
          <w:rFonts w:ascii="Times New Roman" w:hAnsi="Times New Roman"/>
          <w:b/>
        </w:rPr>
        <w:t xml:space="preserve">Historian </w:t>
      </w:r>
      <w:r w:rsidRPr="000D68BE">
        <w:rPr>
          <w:rFonts w:ascii="Times New Roman" w:hAnsi="Times New Roman"/>
        </w:rPr>
        <w:tab/>
      </w:r>
    </w:p>
    <w:p w:rsidR="007925C1" w:rsidRPr="000D68BE" w:rsidRDefault="007925C1" w:rsidP="007925C1">
      <w:pPr>
        <w:numPr>
          <w:ilvl w:val="2"/>
          <w:numId w:val="20"/>
        </w:numPr>
        <w:tabs>
          <w:tab w:val="left" w:pos="360"/>
        </w:tabs>
        <w:ind w:left="810" w:hanging="90"/>
      </w:pPr>
      <w:r w:rsidRPr="000D68BE">
        <w:t>Take minutes of General Assembly and Executive Board meetings.</w:t>
      </w:r>
    </w:p>
    <w:p w:rsidR="007925C1" w:rsidRPr="000D68BE" w:rsidRDefault="007925C1" w:rsidP="007925C1">
      <w:pPr>
        <w:numPr>
          <w:ilvl w:val="2"/>
          <w:numId w:val="20"/>
        </w:numPr>
        <w:tabs>
          <w:tab w:val="left" w:pos="360"/>
        </w:tabs>
        <w:ind w:left="810" w:hanging="90"/>
      </w:pPr>
      <w:r w:rsidRPr="000D68BE">
        <w:t>Keep accurate attendance records of General Assembly and Executive Board meetings.</w:t>
      </w:r>
    </w:p>
    <w:p w:rsidR="007925C1" w:rsidRPr="000D68BE" w:rsidRDefault="007925C1" w:rsidP="007925C1">
      <w:pPr>
        <w:numPr>
          <w:ilvl w:val="2"/>
          <w:numId w:val="20"/>
        </w:numPr>
        <w:tabs>
          <w:tab w:val="left" w:pos="360"/>
        </w:tabs>
        <w:ind w:left="810" w:hanging="90"/>
      </w:pPr>
      <w:r w:rsidRPr="000D68BE">
        <w:t>Report and distribute minutes via email, no later than five (5) days following the respective meeting.</w:t>
      </w:r>
    </w:p>
    <w:p w:rsidR="007925C1" w:rsidRPr="000D68BE" w:rsidRDefault="007925C1" w:rsidP="007925C1">
      <w:pPr>
        <w:numPr>
          <w:ilvl w:val="2"/>
          <w:numId w:val="20"/>
        </w:numPr>
        <w:tabs>
          <w:tab w:val="left" w:pos="360"/>
        </w:tabs>
        <w:ind w:left="810" w:hanging="90"/>
      </w:pPr>
      <w:r w:rsidRPr="000D68BE">
        <w:t>Create the standards and process for Executive Board members and Area Presidents/Vice Presidents to complete their end-of-year reports and archive them accordingly.</w:t>
      </w:r>
    </w:p>
    <w:p w:rsidR="007925C1" w:rsidRPr="000D68BE" w:rsidRDefault="007925C1" w:rsidP="007925C1">
      <w:pPr>
        <w:numPr>
          <w:ilvl w:val="2"/>
          <w:numId w:val="20"/>
        </w:numPr>
        <w:tabs>
          <w:tab w:val="left" w:pos="360"/>
        </w:tabs>
        <w:ind w:left="810" w:hanging="90"/>
      </w:pPr>
      <w:r w:rsidRPr="000D68BE">
        <w:t>Oversee the collection of documentation of processes and programs including notes, photos, feedback, etc. to be passed down to the next year’s boards.</w:t>
      </w:r>
    </w:p>
    <w:p w:rsidR="007925C1" w:rsidRPr="000D68BE" w:rsidRDefault="007925C1" w:rsidP="007925C1">
      <w:pPr>
        <w:numPr>
          <w:ilvl w:val="2"/>
          <w:numId w:val="20"/>
        </w:numPr>
        <w:tabs>
          <w:tab w:val="left" w:pos="360"/>
        </w:tabs>
        <w:ind w:left="810" w:hanging="90"/>
      </w:pPr>
      <w:r w:rsidRPr="000D68BE">
        <w:t>Create and maintain archives both digital and physical of RHA records.</w:t>
      </w:r>
    </w:p>
    <w:p w:rsidR="007925C1" w:rsidRPr="00725E6D" w:rsidRDefault="007925C1" w:rsidP="007925C1">
      <w:pPr>
        <w:numPr>
          <w:ilvl w:val="2"/>
          <w:numId w:val="20"/>
        </w:numPr>
        <w:tabs>
          <w:tab w:val="left" w:pos="360"/>
        </w:tabs>
        <w:ind w:left="810" w:hanging="90"/>
        <w:rPr>
          <w:b/>
        </w:rPr>
      </w:pPr>
      <w:r w:rsidRPr="000D68BE">
        <w:t>Be knowledgeable on existing historical resources in order to be able to provide chronological advice from years past.</w:t>
      </w:r>
    </w:p>
    <w:p w:rsidR="007925C1" w:rsidRPr="000D68BE" w:rsidRDefault="007925C1" w:rsidP="007925C1">
      <w:pPr>
        <w:tabs>
          <w:tab w:val="left" w:pos="360"/>
        </w:tabs>
        <w:ind w:left="720"/>
        <w:rPr>
          <w:b/>
        </w:rPr>
      </w:pPr>
    </w:p>
    <w:p w:rsidR="007925C1" w:rsidRPr="000D68BE" w:rsidRDefault="007925C1" w:rsidP="007925C1">
      <w:pPr>
        <w:tabs>
          <w:tab w:val="left" w:pos="360"/>
        </w:tabs>
        <w:ind w:left="-180"/>
        <w:rPr>
          <w:b/>
        </w:rPr>
      </w:pPr>
      <w:r w:rsidRPr="000D68BE">
        <w:t xml:space="preserve">xi.     </w:t>
      </w:r>
      <w:r w:rsidRPr="000D68BE">
        <w:rPr>
          <w:b/>
        </w:rPr>
        <w:t>Resident Assistant Liaisons</w:t>
      </w:r>
    </w:p>
    <w:p w:rsidR="007925C1" w:rsidRPr="000D68BE" w:rsidRDefault="007925C1" w:rsidP="007925C1">
      <w:pPr>
        <w:numPr>
          <w:ilvl w:val="1"/>
          <w:numId w:val="22"/>
        </w:numPr>
        <w:tabs>
          <w:tab w:val="left" w:pos="360"/>
        </w:tabs>
        <w:ind w:left="810"/>
      </w:pPr>
      <w:proofErr w:type="gramStart"/>
      <w:r w:rsidRPr="000D68BE">
        <w:t>This position must be filled by two Resident Assistants</w:t>
      </w:r>
      <w:proofErr w:type="gramEnd"/>
      <w:r w:rsidRPr="000D68BE">
        <w:t>.</w:t>
      </w:r>
    </w:p>
    <w:p w:rsidR="007925C1" w:rsidRPr="000D68BE" w:rsidRDefault="007925C1" w:rsidP="007925C1">
      <w:pPr>
        <w:numPr>
          <w:ilvl w:val="1"/>
          <w:numId w:val="22"/>
        </w:numPr>
        <w:tabs>
          <w:tab w:val="left" w:pos="360"/>
        </w:tabs>
        <w:ind w:left="810"/>
      </w:pPr>
      <w:r w:rsidRPr="000D68BE">
        <w:t>Serve as liaisons between RHA and the Resident Assistant staff.</w:t>
      </w:r>
    </w:p>
    <w:p w:rsidR="007925C1" w:rsidRPr="000D68BE" w:rsidRDefault="007925C1" w:rsidP="007925C1">
      <w:pPr>
        <w:numPr>
          <w:ilvl w:val="1"/>
          <w:numId w:val="22"/>
        </w:numPr>
        <w:tabs>
          <w:tab w:val="left" w:pos="360"/>
        </w:tabs>
        <w:ind w:left="810"/>
      </w:pPr>
      <w:r w:rsidRPr="000D68BE">
        <w:t xml:space="preserve">Work closely with RHA regarding the role between Resident Assistants and the Residence Hall Association to promote a strong community and </w:t>
      </w:r>
      <w:proofErr w:type="gramStart"/>
      <w:r w:rsidRPr="000D68BE">
        <w:t>high-quality</w:t>
      </w:r>
      <w:proofErr w:type="gramEnd"/>
      <w:r w:rsidRPr="000D68BE">
        <w:t xml:space="preserve"> of life within the residence halls. </w:t>
      </w:r>
    </w:p>
    <w:p w:rsidR="007925C1" w:rsidRPr="000D68BE" w:rsidRDefault="007925C1" w:rsidP="007925C1">
      <w:pPr>
        <w:numPr>
          <w:ilvl w:val="1"/>
          <w:numId w:val="22"/>
        </w:numPr>
        <w:tabs>
          <w:tab w:val="left" w:pos="360"/>
        </w:tabs>
        <w:ind w:left="810"/>
      </w:pPr>
      <w:r w:rsidRPr="000D68BE">
        <w:t>One RA Liaison should serve on the Social Committee;</w:t>
      </w:r>
    </w:p>
    <w:p w:rsidR="007925C1" w:rsidRPr="000D68BE" w:rsidRDefault="007925C1" w:rsidP="007925C1">
      <w:pPr>
        <w:numPr>
          <w:ilvl w:val="1"/>
          <w:numId w:val="22"/>
        </w:numPr>
        <w:tabs>
          <w:tab w:val="left" w:pos="360"/>
        </w:tabs>
        <w:ind w:left="810"/>
      </w:pPr>
      <w:r w:rsidRPr="000D68BE">
        <w:t>One RA Liaison should serve on the Policy Committee;</w:t>
      </w:r>
    </w:p>
    <w:p w:rsidR="007925C1" w:rsidRPr="000D68BE" w:rsidRDefault="007925C1" w:rsidP="007925C1">
      <w:pPr>
        <w:numPr>
          <w:ilvl w:val="1"/>
          <w:numId w:val="22"/>
        </w:numPr>
        <w:tabs>
          <w:tab w:val="left" w:pos="360"/>
        </w:tabs>
        <w:ind w:left="810"/>
      </w:pPr>
      <w:r w:rsidRPr="000D68BE">
        <w:t>Complete other duties as assigned by the Executive Board.</w:t>
      </w:r>
    </w:p>
    <w:p w:rsidR="007925C1" w:rsidRPr="000D68BE" w:rsidRDefault="007925C1" w:rsidP="007925C1">
      <w:pPr>
        <w:numPr>
          <w:ilvl w:val="1"/>
          <w:numId w:val="22"/>
        </w:numPr>
        <w:tabs>
          <w:tab w:val="left" w:pos="360"/>
        </w:tabs>
        <w:ind w:left="810"/>
      </w:pPr>
      <w:r w:rsidRPr="000D68BE">
        <w:t>Draft an end-of-year report, recapping areas of organizational and personal excellence, and improvement that can be made in the coming year.</w:t>
      </w:r>
    </w:p>
    <w:p w:rsidR="007925C1" w:rsidRPr="000D68BE" w:rsidRDefault="007925C1" w:rsidP="007925C1">
      <w:pPr>
        <w:tabs>
          <w:tab w:val="left" w:pos="360"/>
        </w:tabs>
        <w:rPr>
          <w:b/>
        </w:rPr>
      </w:pPr>
    </w:p>
    <w:p w:rsidR="007925C1" w:rsidRPr="000D68BE" w:rsidRDefault="007925C1" w:rsidP="007925C1">
      <w:pPr>
        <w:tabs>
          <w:tab w:val="left" w:pos="360"/>
        </w:tabs>
        <w:ind w:left="432" w:hanging="612"/>
        <w:rPr>
          <w:b/>
        </w:rPr>
      </w:pPr>
      <w:r w:rsidRPr="000D68BE">
        <w:t xml:space="preserve">xii.     </w:t>
      </w:r>
      <w:r w:rsidRPr="000D68BE">
        <w:rPr>
          <w:b/>
        </w:rPr>
        <w:t>Student Government Association Liaison</w:t>
      </w:r>
    </w:p>
    <w:p w:rsidR="007925C1" w:rsidRPr="000D68BE" w:rsidRDefault="007925C1" w:rsidP="007925C1">
      <w:pPr>
        <w:numPr>
          <w:ilvl w:val="1"/>
          <w:numId w:val="23"/>
        </w:numPr>
        <w:tabs>
          <w:tab w:val="left" w:pos="360"/>
        </w:tabs>
        <w:ind w:left="810"/>
      </w:pPr>
      <w:r w:rsidRPr="000D68BE">
        <w:t>This position will be appointed by the Executive Board of the Student Government Association and will work for the SGA as their Director of Residential Affairs.</w:t>
      </w:r>
    </w:p>
    <w:p w:rsidR="007925C1" w:rsidRPr="000D68BE" w:rsidRDefault="007925C1" w:rsidP="007925C1">
      <w:pPr>
        <w:numPr>
          <w:ilvl w:val="1"/>
          <w:numId w:val="23"/>
        </w:numPr>
        <w:tabs>
          <w:tab w:val="left" w:pos="360"/>
        </w:tabs>
        <w:ind w:left="810"/>
      </w:pPr>
      <w:r w:rsidRPr="000D68BE">
        <w:t>Serve as the liaison between the RHA and the Student Government Association.</w:t>
      </w:r>
    </w:p>
    <w:p w:rsidR="007925C1" w:rsidRPr="000D68BE" w:rsidRDefault="007925C1" w:rsidP="007925C1">
      <w:pPr>
        <w:numPr>
          <w:ilvl w:val="1"/>
          <w:numId w:val="23"/>
        </w:numPr>
        <w:tabs>
          <w:tab w:val="left" w:pos="360"/>
        </w:tabs>
        <w:ind w:left="810"/>
      </w:pPr>
      <w:r w:rsidRPr="000D68BE">
        <w:t xml:space="preserve">Facilitate conversations, collaboration, and joint-progress toward ensuring a </w:t>
      </w:r>
      <w:proofErr w:type="gramStart"/>
      <w:r w:rsidRPr="000D68BE">
        <w:t>high-standard</w:t>
      </w:r>
      <w:proofErr w:type="gramEnd"/>
      <w:r w:rsidRPr="000D68BE">
        <w:t xml:space="preserve"> of living and the building of community for resident students.</w:t>
      </w:r>
    </w:p>
    <w:p w:rsidR="007925C1" w:rsidRPr="000D68BE" w:rsidRDefault="007925C1" w:rsidP="007925C1">
      <w:pPr>
        <w:numPr>
          <w:ilvl w:val="1"/>
          <w:numId w:val="23"/>
        </w:numPr>
        <w:tabs>
          <w:tab w:val="left" w:pos="360"/>
        </w:tabs>
        <w:ind w:left="810"/>
      </w:pPr>
      <w:r w:rsidRPr="000D68BE">
        <w:t>Complete other duties as assigned by the Executive Board.</w:t>
      </w:r>
    </w:p>
    <w:p w:rsidR="007925C1" w:rsidRPr="000D68BE" w:rsidRDefault="007925C1" w:rsidP="007925C1">
      <w:pPr>
        <w:numPr>
          <w:ilvl w:val="1"/>
          <w:numId w:val="23"/>
        </w:numPr>
        <w:tabs>
          <w:tab w:val="left" w:pos="360"/>
        </w:tabs>
        <w:ind w:left="810"/>
      </w:pPr>
      <w:r w:rsidRPr="000D68BE">
        <w:t>Draft an end-of-year report, recapping areas of organizational and personal excellence, and improvement that can be made in the coming year.</w:t>
      </w:r>
    </w:p>
    <w:p w:rsidR="007925C1" w:rsidRPr="000D68BE" w:rsidRDefault="007925C1" w:rsidP="007925C1">
      <w:pPr>
        <w:tabs>
          <w:tab w:val="left" w:pos="360"/>
        </w:tabs>
        <w:ind w:left="360" w:hanging="360"/>
        <w:rPr>
          <w:b/>
        </w:rPr>
      </w:pPr>
    </w:p>
    <w:p w:rsidR="007925C1" w:rsidRPr="000D68BE" w:rsidRDefault="007925C1" w:rsidP="007925C1">
      <w:pPr>
        <w:tabs>
          <w:tab w:val="left" w:pos="360"/>
        </w:tabs>
        <w:ind w:left="360" w:hanging="360"/>
        <w:rPr>
          <w:b/>
        </w:rPr>
      </w:pPr>
      <w:r w:rsidRPr="000D68BE">
        <w:rPr>
          <w:b/>
        </w:rPr>
        <w:t>Section 6- Term of Office</w:t>
      </w:r>
    </w:p>
    <w:p w:rsidR="007925C1" w:rsidRPr="000D68BE" w:rsidRDefault="007925C1" w:rsidP="007925C1">
      <w:pPr>
        <w:pStyle w:val="ListParagraph"/>
        <w:numPr>
          <w:ilvl w:val="2"/>
          <w:numId w:val="21"/>
        </w:numPr>
        <w:tabs>
          <w:tab w:val="left" w:pos="360"/>
        </w:tabs>
      </w:pPr>
      <w:r w:rsidRPr="000D68BE">
        <w:t xml:space="preserve">The Executive Board officers will be officers-in-training beginning in March </w:t>
      </w:r>
      <w:proofErr w:type="gramStart"/>
      <w:r w:rsidRPr="000D68BE">
        <w:t>upon</w:t>
      </w:r>
      <w:proofErr w:type="gramEnd"/>
      <w:r w:rsidRPr="000D68BE">
        <w:t xml:space="preserve"> accepting the positions and begin their term beginning the day following May graduation.</w:t>
      </w:r>
    </w:p>
    <w:p w:rsidR="007925C1" w:rsidRPr="000D68BE" w:rsidRDefault="007925C1" w:rsidP="007925C1">
      <w:pPr>
        <w:pStyle w:val="ListParagraph"/>
        <w:numPr>
          <w:ilvl w:val="2"/>
          <w:numId w:val="21"/>
        </w:numPr>
        <w:tabs>
          <w:tab w:val="left" w:pos="360"/>
        </w:tabs>
      </w:pPr>
      <w:r w:rsidRPr="000D68BE">
        <w:t xml:space="preserve">The remaining Full Board, excluding Hillside Area President &amp; Vice-President and delegates, will begin their terms on move-in day in August.  </w:t>
      </w:r>
    </w:p>
    <w:p w:rsidR="007925C1" w:rsidRPr="000D68BE" w:rsidRDefault="007925C1" w:rsidP="007925C1">
      <w:pPr>
        <w:pStyle w:val="ListParagraph"/>
        <w:numPr>
          <w:ilvl w:val="2"/>
          <w:numId w:val="21"/>
        </w:numPr>
        <w:tabs>
          <w:tab w:val="left" w:pos="360"/>
        </w:tabs>
      </w:pPr>
      <w:r w:rsidRPr="000D68BE">
        <w:t>Hillside Area President &amp; Vice President and delegates will assume office upon their election into their positions.</w:t>
      </w:r>
    </w:p>
    <w:p w:rsidR="007925C1" w:rsidRPr="000D68BE" w:rsidRDefault="007925C1" w:rsidP="007925C1">
      <w:pPr>
        <w:tabs>
          <w:tab w:val="left" w:pos="360"/>
        </w:tabs>
      </w:pPr>
    </w:p>
    <w:p w:rsidR="007925C1" w:rsidRPr="000D68BE" w:rsidRDefault="007925C1" w:rsidP="007925C1">
      <w:pPr>
        <w:tabs>
          <w:tab w:val="left" w:pos="360"/>
        </w:tabs>
      </w:pPr>
    </w:p>
    <w:p w:rsidR="007925C1" w:rsidRPr="000D68BE" w:rsidRDefault="007925C1" w:rsidP="007925C1">
      <w:pPr>
        <w:tabs>
          <w:tab w:val="left" w:pos="360"/>
        </w:tabs>
        <w:jc w:val="center"/>
        <w:rPr>
          <w:b/>
          <w:sz w:val="36"/>
          <w:szCs w:val="36"/>
          <w:u w:val="single"/>
        </w:rPr>
      </w:pPr>
      <w:r w:rsidRPr="000D68BE">
        <w:rPr>
          <w:b/>
          <w:sz w:val="36"/>
          <w:szCs w:val="36"/>
          <w:u w:val="single"/>
        </w:rPr>
        <w:t>Article VI: Area Leadership Teams</w:t>
      </w:r>
    </w:p>
    <w:p w:rsidR="007925C1" w:rsidRPr="000D68BE" w:rsidRDefault="007925C1" w:rsidP="007925C1">
      <w:pPr>
        <w:tabs>
          <w:tab w:val="left" w:pos="360"/>
        </w:tabs>
        <w:jc w:val="center"/>
        <w:rPr>
          <w:b/>
          <w:u w:val="single"/>
        </w:rPr>
      </w:pPr>
    </w:p>
    <w:p w:rsidR="007925C1" w:rsidRPr="000D68BE" w:rsidRDefault="007925C1" w:rsidP="007925C1">
      <w:pPr>
        <w:tabs>
          <w:tab w:val="left" w:pos="360"/>
        </w:tabs>
        <w:rPr>
          <w:b/>
        </w:rPr>
      </w:pPr>
      <w:r w:rsidRPr="000D68BE">
        <w:t xml:space="preserve"> </w:t>
      </w:r>
      <w:r w:rsidRPr="000D68BE">
        <w:rPr>
          <w:b/>
        </w:rPr>
        <w:t xml:space="preserve">Section 1- Purpose </w:t>
      </w:r>
    </w:p>
    <w:p w:rsidR="007925C1" w:rsidRPr="000D68BE" w:rsidRDefault="007925C1" w:rsidP="007925C1">
      <w:pPr>
        <w:numPr>
          <w:ilvl w:val="0"/>
          <w:numId w:val="13"/>
        </w:numPr>
        <w:tabs>
          <w:tab w:val="left" w:pos="360"/>
        </w:tabs>
        <w:ind w:left="864"/>
      </w:pPr>
      <w:r w:rsidRPr="000D68BE">
        <w:t>Serve as the official voice and representation for residential area interests to the Executive Board, the Director of Student Life, and the Loyola University Administration.</w:t>
      </w:r>
    </w:p>
    <w:p w:rsidR="007925C1" w:rsidRPr="000D68BE" w:rsidRDefault="007925C1" w:rsidP="007925C1">
      <w:pPr>
        <w:numPr>
          <w:ilvl w:val="0"/>
          <w:numId w:val="13"/>
        </w:numPr>
        <w:tabs>
          <w:tab w:val="left" w:pos="360"/>
        </w:tabs>
        <w:ind w:left="864"/>
      </w:pPr>
      <w:r w:rsidRPr="000D68BE">
        <w:t>Promote student involvement by offering programs and social events to the resident students living i</w:t>
      </w:r>
      <w:r>
        <w:t xml:space="preserve">n </w:t>
      </w:r>
      <w:r w:rsidRPr="000D68BE">
        <w:t>respective residential areas.</w:t>
      </w:r>
    </w:p>
    <w:p w:rsidR="007925C1" w:rsidRDefault="007925C1" w:rsidP="007925C1">
      <w:pPr>
        <w:numPr>
          <w:ilvl w:val="0"/>
          <w:numId w:val="44"/>
        </w:numPr>
        <w:tabs>
          <w:tab w:val="left" w:pos="360"/>
        </w:tabs>
      </w:pPr>
      <w:r w:rsidRPr="000D68BE">
        <w:t>This includes</w:t>
      </w:r>
      <w:r>
        <w:t>,</w:t>
      </w:r>
      <w:r w:rsidRPr="000D68BE">
        <w:t xml:space="preserve"> but is not limited to</w:t>
      </w:r>
      <w:r>
        <w:t>,</w:t>
      </w:r>
      <w:r w:rsidRPr="000D68BE">
        <w:t xml:space="preserve"> social programming, fundraising, clothing sales, service projects, etc. </w:t>
      </w:r>
    </w:p>
    <w:p w:rsidR="007925C1" w:rsidRPr="000D68BE" w:rsidRDefault="007925C1" w:rsidP="007925C1">
      <w:pPr>
        <w:numPr>
          <w:ilvl w:val="0"/>
          <w:numId w:val="13"/>
        </w:numPr>
        <w:tabs>
          <w:tab w:val="left" w:pos="360"/>
        </w:tabs>
        <w:ind w:left="864"/>
      </w:pPr>
      <w:r w:rsidRPr="000D68BE">
        <w:t>Strive to make their respective residential areas an attractive and desirable place to live as well as continually build community amongst resident students at Loyola University Maryland.</w:t>
      </w:r>
    </w:p>
    <w:p w:rsidR="007925C1" w:rsidRPr="000D68BE" w:rsidRDefault="007925C1" w:rsidP="007925C1">
      <w:pPr>
        <w:numPr>
          <w:ilvl w:val="0"/>
          <w:numId w:val="13"/>
        </w:numPr>
        <w:tabs>
          <w:tab w:val="left" w:pos="360"/>
        </w:tabs>
        <w:ind w:left="864"/>
      </w:pPr>
      <w:r w:rsidRPr="000D68BE">
        <w:t>Serve as an outlet for leadership, providing leadership opportunities for all Area Leadership Team members and leadership skill development.</w:t>
      </w:r>
    </w:p>
    <w:p w:rsidR="007925C1" w:rsidRPr="000D68BE" w:rsidRDefault="007925C1" w:rsidP="007925C1">
      <w:pPr>
        <w:numPr>
          <w:ilvl w:val="0"/>
          <w:numId w:val="13"/>
        </w:numPr>
        <w:tabs>
          <w:tab w:val="left" w:pos="360"/>
        </w:tabs>
        <w:ind w:left="864"/>
      </w:pPr>
      <w:r w:rsidRPr="000D68BE">
        <w:t>Area President and Vice-Presidents must serve for the entire year.</w:t>
      </w:r>
    </w:p>
    <w:p w:rsidR="007925C1" w:rsidRPr="000D68BE" w:rsidRDefault="007925C1" w:rsidP="007925C1">
      <w:pPr>
        <w:tabs>
          <w:tab w:val="left" w:pos="360"/>
        </w:tabs>
        <w:ind w:left="360"/>
      </w:pPr>
    </w:p>
    <w:p w:rsidR="007925C1" w:rsidRPr="000D68BE" w:rsidRDefault="007925C1" w:rsidP="007925C1">
      <w:pPr>
        <w:tabs>
          <w:tab w:val="left" w:pos="360"/>
        </w:tabs>
        <w:ind w:left="360" w:hanging="360"/>
        <w:rPr>
          <w:b/>
        </w:rPr>
      </w:pPr>
      <w:r w:rsidRPr="000D68BE">
        <w:rPr>
          <w:b/>
        </w:rPr>
        <w:t>Section 2- Qualifications</w:t>
      </w:r>
    </w:p>
    <w:p w:rsidR="007925C1" w:rsidRPr="000D68BE" w:rsidRDefault="007925C1" w:rsidP="007925C1">
      <w:pPr>
        <w:numPr>
          <w:ilvl w:val="0"/>
          <w:numId w:val="14"/>
        </w:numPr>
        <w:ind w:left="900"/>
      </w:pPr>
      <w:r w:rsidRPr="000D68BE">
        <w:t>All Area Leadership Team members must be current undergraduate students.</w:t>
      </w:r>
    </w:p>
    <w:p w:rsidR="007925C1" w:rsidRPr="000D68BE" w:rsidRDefault="007925C1" w:rsidP="007925C1">
      <w:pPr>
        <w:numPr>
          <w:ilvl w:val="0"/>
          <w:numId w:val="14"/>
        </w:numPr>
        <w:ind w:left="900"/>
      </w:pPr>
      <w:r w:rsidRPr="000D68BE">
        <w:t>Members may only serve on Area Leadership Teams in the residential area in which they currently reside.</w:t>
      </w:r>
    </w:p>
    <w:p w:rsidR="007925C1" w:rsidRPr="000D68BE" w:rsidRDefault="007925C1" w:rsidP="007925C1">
      <w:pPr>
        <w:numPr>
          <w:ilvl w:val="0"/>
          <w:numId w:val="14"/>
        </w:numPr>
        <w:ind w:left="900"/>
      </w:pPr>
      <w:r w:rsidRPr="000D68BE">
        <w:t>Students who study abroad during the fall semester are eligible to apply for the leadership team in the area in which they reside, upon their return in the spring semester</w:t>
      </w:r>
      <w:r>
        <w:t>, and vice versa.</w:t>
      </w:r>
    </w:p>
    <w:p w:rsidR="007925C1" w:rsidRPr="000D68BE" w:rsidRDefault="007925C1" w:rsidP="007925C1">
      <w:pPr>
        <w:ind w:left="900" w:hanging="360"/>
        <w:rPr>
          <w:b/>
        </w:rPr>
      </w:pPr>
      <w:r w:rsidRPr="000D68BE">
        <w:t>iv.</w:t>
      </w:r>
      <w:r w:rsidRPr="000D68BE">
        <w:tab/>
        <w:t xml:space="preserve">All members of Area Leadership Teams, including Area Presidents and Vice Presidents must live in the respective area they represent for the time in which they hold their position </w:t>
      </w:r>
      <w:r w:rsidRPr="000D68BE">
        <w:br/>
      </w:r>
    </w:p>
    <w:p w:rsidR="007925C1" w:rsidRPr="000D68BE" w:rsidRDefault="007925C1" w:rsidP="007925C1">
      <w:pPr>
        <w:tabs>
          <w:tab w:val="left" w:pos="360"/>
        </w:tabs>
        <w:ind w:left="360" w:hanging="360"/>
        <w:rPr>
          <w:b/>
        </w:rPr>
      </w:pPr>
      <w:r w:rsidRPr="000D68BE">
        <w:rPr>
          <w:b/>
        </w:rPr>
        <w:t>Section 3- Responsibilities</w:t>
      </w:r>
    </w:p>
    <w:p w:rsidR="007925C1" w:rsidRPr="000D68BE" w:rsidRDefault="007925C1" w:rsidP="007925C1">
      <w:pPr>
        <w:numPr>
          <w:ilvl w:val="0"/>
          <w:numId w:val="15"/>
        </w:numPr>
        <w:tabs>
          <w:tab w:val="left" w:pos="0"/>
        </w:tabs>
        <w:ind w:left="1080"/>
      </w:pPr>
      <w:r w:rsidRPr="000D68BE">
        <w:t>Actively contribute to the mission and goals of RHA and residential community at Loyola University Maryland.</w:t>
      </w:r>
    </w:p>
    <w:p w:rsidR="007925C1" w:rsidRPr="000D68BE" w:rsidRDefault="007925C1" w:rsidP="007925C1">
      <w:pPr>
        <w:numPr>
          <w:ilvl w:val="0"/>
          <w:numId w:val="15"/>
        </w:numPr>
        <w:tabs>
          <w:tab w:val="left" w:pos="360"/>
        </w:tabs>
        <w:ind w:left="1080"/>
      </w:pPr>
      <w:r w:rsidRPr="000D68BE">
        <w:t xml:space="preserve">Attend all weekly Area Leadership Team meetings. If unable to attend, members must notify the Area President at least three (3) days prior to the meeting. </w:t>
      </w:r>
    </w:p>
    <w:p w:rsidR="007925C1" w:rsidRPr="000D68BE" w:rsidRDefault="007925C1" w:rsidP="007925C1">
      <w:pPr>
        <w:numPr>
          <w:ilvl w:val="0"/>
          <w:numId w:val="15"/>
        </w:numPr>
        <w:tabs>
          <w:tab w:val="left" w:pos="360"/>
        </w:tabs>
        <w:ind w:left="1080"/>
      </w:pPr>
      <w:r w:rsidRPr="000D68BE">
        <w:t>Attend all General Assembly meetings, which will be when deemed necessary by the Full Board.</w:t>
      </w:r>
    </w:p>
    <w:p w:rsidR="007925C1" w:rsidRPr="000D68BE" w:rsidRDefault="007925C1" w:rsidP="007925C1">
      <w:pPr>
        <w:numPr>
          <w:ilvl w:val="0"/>
          <w:numId w:val="15"/>
        </w:numPr>
        <w:tabs>
          <w:tab w:val="left" w:pos="360"/>
        </w:tabs>
        <w:ind w:left="1080"/>
      </w:pPr>
      <w:r w:rsidRPr="000D68BE">
        <w:t xml:space="preserve">Area Leadership Team members who miss more than three Area Leadership Team or General Assembly meetings per semester, without prior notification and approval from their Area President may lose their voting status and may be removed from the Area Leadership Team at the discretion of the Area President &amp; Vice-President. </w:t>
      </w:r>
    </w:p>
    <w:p w:rsidR="007925C1" w:rsidRPr="000D68BE" w:rsidRDefault="007925C1" w:rsidP="007925C1">
      <w:pPr>
        <w:numPr>
          <w:ilvl w:val="0"/>
          <w:numId w:val="15"/>
        </w:numPr>
        <w:tabs>
          <w:tab w:val="left" w:pos="360"/>
        </w:tabs>
        <w:ind w:left="1080"/>
      </w:pPr>
      <w:r w:rsidRPr="000D68BE">
        <w:t>Fulfill all other aspects of the Area Leadership Team position as outlined by the Constitution and assigned by the Area President.</w:t>
      </w:r>
    </w:p>
    <w:p w:rsidR="007925C1" w:rsidRPr="000D68BE" w:rsidRDefault="007925C1" w:rsidP="007925C1">
      <w:pPr>
        <w:tabs>
          <w:tab w:val="left" w:pos="360"/>
        </w:tabs>
        <w:ind w:left="360" w:hanging="360"/>
      </w:pPr>
    </w:p>
    <w:p w:rsidR="007925C1" w:rsidRPr="000D68BE" w:rsidRDefault="007925C1" w:rsidP="007925C1">
      <w:pPr>
        <w:tabs>
          <w:tab w:val="left" w:pos="360"/>
        </w:tabs>
        <w:ind w:left="360" w:hanging="360"/>
        <w:rPr>
          <w:b/>
          <w:sz w:val="28"/>
          <w:szCs w:val="28"/>
        </w:rPr>
      </w:pPr>
      <w:r w:rsidRPr="000D68BE">
        <w:rPr>
          <w:b/>
          <w:sz w:val="28"/>
          <w:szCs w:val="28"/>
        </w:rPr>
        <w:t>Section 4- Offices</w:t>
      </w:r>
    </w:p>
    <w:p w:rsidR="007925C1" w:rsidRPr="000D68BE" w:rsidRDefault="007925C1" w:rsidP="007925C1">
      <w:pPr>
        <w:numPr>
          <w:ilvl w:val="0"/>
          <w:numId w:val="16"/>
        </w:numPr>
        <w:tabs>
          <w:tab w:val="left" w:pos="360"/>
        </w:tabs>
        <w:rPr>
          <w:b/>
        </w:rPr>
      </w:pPr>
      <w:r w:rsidRPr="000D68BE">
        <w:rPr>
          <w:b/>
        </w:rPr>
        <w:t>Area President/Vice President</w:t>
      </w:r>
    </w:p>
    <w:p w:rsidR="007925C1" w:rsidRPr="000D68BE" w:rsidRDefault="007925C1" w:rsidP="007925C1">
      <w:pPr>
        <w:numPr>
          <w:ilvl w:val="0"/>
          <w:numId w:val="37"/>
        </w:numPr>
        <w:tabs>
          <w:tab w:val="left" w:pos="360"/>
        </w:tabs>
        <w:ind w:left="1080"/>
      </w:pPr>
      <w:r w:rsidRPr="000D68BE">
        <w:t xml:space="preserve">Serve as the chief officer for their residential area on campus and as the official liaison from that area to the Executive Board. </w:t>
      </w:r>
    </w:p>
    <w:p w:rsidR="007925C1" w:rsidRPr="000D68BE" w:rsidRDefault="007925C1" w:rsidP="007925C1">
      <w:pPr>
        <w:numPr>
          <w:ilvl w:val="0"/>
          <w:numId w:val="37"/>
        </w:numPr>
        <w:tabs>
          <w:tab w:val="left" w:pos="360"/>
        </w:tabs>
        <w:ind w:left="1080"/>
      </w:pPr>
      <w:r w:rsidRPr="000D68BE">
        <w:t xml:space="preserve">During the first two weeks of the fall semester, distribute applications for the Area Leadership Team. </w:t>
      </w:r>
    </w:p>
    <w:p w:rsidR="007925C1" w:rsidRPr="000D68BE" w:rsidRDefault="007925C1" w:rsidP="007925C1">
      <w:pPr>
        <w:numPr>
          <w:ilvl w:val="0"/>
          <w:numId w:val="37"/>
        </w:numPr>
        <w:tabs>
          <w:tab w:val="left" w:pos="360"/>
        </w:tabs>
        <w:ind w:left="1080"/>
      </w:pPr>
      <w:r>
        <w:t>Contact</w:t>
      </w:r>
      <w:r w:rsidRPr="000D68BE">
        <w:t xml:space="preserve"> all residents of their area to create an </w:t>
      </w:r>
      <w:r>
        <w:t>A</w:t>
      </w:r>
      <w:r w:rsidRPr="000D68BE">
        <w:t xml:space="preserve">rea </w:t>
      </w:r>
      <w:r>
        <w:t>L</w:t>
      </w:r>
      <w:r w:rsidRPr="000D68BE">
        <w:t xml:space="preserve">eadership </w:t>
      </w:r>
      <w:r>
        <w:t>T</w:t>
      </w:r>
      <w:r w:rsidRPr="000D68BE">
        <w:t xml:space="preserve">eam drawing from different floors, halls, or houses. It is at the discretion of the Area President &amp; Vice-President to appoint their leadership team. </w:t>
      </w:r>
    </w:p>
    <w:p w:rsidR="007925C1" w:rsidRPr="000D68BE" w:rsidRDefault="007925C1" w:rsidP="007925C1">
      <w:pPr>
        <w:numPr>
          <w:ilvl w:val="0"/>
          <w:numId w:val="37"/>
        </w:numPr>
        <w:tabs>
          <w:tab w:val="left" w:pos="360"/>
        </w:tabs>
        <w:ind w:left="1080"/>
      </w:pPr>
      <w:r w:rsidRPr="000D68BE">
        <w:t>Hold weekly meetings in specifi</w:t>
      </w:r>
      <w:r>
        <w:t>ed</w:t>
      </w:r>
      <w:r w:rsidRPr="000D68BE">
        <w:t xml:space="preserve"> area with Area Leadership Team.</w:t>
      </w:r>
    </w:p>
    <w:p w:rsidR="007925C1" w:rsidRPr="000D68BE" w:rsidRDefault="007925C1" w:rsidP="007925C1">
      <w:pPr>
        <w:numPr>
          <w:ilvl w:val="0"/>
          <w:numId w:val="37"/>
        </w:numPr>
        <w:tabs>
          <w:tab w:val="left" w:pos="360"/>
        </w:tabs>
        <w:ind w:left="1080"/>
      </w:pPr>
      <w:r w:rsidRPr="000D68BE">
        <w:t xml:space="preserve">Serve as the primary liaison between the students of their area and the Assistant Director of Student Life. </w:t>
      </w:r>
    </w:p>
    <w:p w:rsidR="007925C1" w:rsidRPr="000D68BE" w:rsidRDefault="007925C1" w:rsidP="007925C1">
      <w:pPr>
        <w:numPr>
          <w:ilvl w:val="0"/>
          <w:numId w:val="37"/>
        </w:numPr>
        <w:tabs>
          <w:tab w:val="left" w:pos="360"/>
        </w:tabs>
        <w:ind w:left="1080"/>
      </w:pPr>
      <w:r w:rsidRPr="000D68BE">
        <w:t>Meet regularly with the Graduate Residence Coordinator advisor.</w:t>
      </w:r>
    </w:p>
    <w:p w:rsidR="007925C1" w:rsidRPr="000D68BE" w:rsidRDefault="007925C1" w:rsidP="007925C1">
      <w:pPr>
        <w:numPr>
          <w:ilvl w:val="0"/>
          <w:numId w:val="37"/>
        </w:numPr>
        <w:tabs>
          <w:tab w:val="left" w:pos="360"/>
        </w:tabs>
        <w:ind w:left="1080"/>
      </w:pPr>
      <w:r w:rsidRPr="000D68BE">
        <w:t xml:space="preserve">Meet with the area’s Assistant Director and attend </w:t>
      </w:r>
      <w:r>
        <w:t>the monthly Resident Assistant meetings</w:t>
      </w:r>
      <w:r w:rsidRPr="000D68BE">
        <w:t xml:space="preserve"> at least once a semester. </w:t>
      </w:r>
    </w:p>
    <w:p w:rsidR="007925C1" w:rsidRPr="000D68BE" w:rsidRDefault="007925C1" w:rsidP="007925C1">
      <w:pPr>
        <w:numPr>
          <w:ilvl w:val="0"/>
          <w:numId w:val="37"/>
        </w:numPr>
        <w:tabs>
          <w:tab w:val="left" w:pos="360"/>
        </w:tabs>
        <w:ind w:left="1080"/>
      </w:pPr>
      <w:r w:rsidRPr="000D68BE">
        <w:t>Attend weekly Full Board meetings.</w:t>
      </w:r>
    </w:p>
    <w:p w:rsidR="007925C1" w:rsidRPr="000D68BE" w:rsidRDefault="007925C1" w:rsidP="007925C1">
      <w:pPr>
        <w:numPr>
          <w:ilvl w:val="0"/>
          <w:numId w:val="37"/>
        </w:numPr>
        <w:tabs>
          <w:tab w:val="left" w:pos="360"/>
        </w:tabs>
        <w:ind w:left="1080"/>
      </w:pPr>
      <w:r w:rsidRPr="000D68BE">
        <w:t xml:space="preserve">Plan between two to four (2-4) area programs per semester. </w:t>
      </w:r>
    </w:p>
    <w:p w:rsidR="007925C1" w:rsidRPr="000D68BE" w:rsidRDefault="007925C1" w:rsidP="007925C1">
      <w:pPr>
        <w:numPr>
          <w:ilvl w:val="0"/>
          <w:numId w:val="37"/>
        </w:numPr>
        <w:tabs>
          <w:tab w:val="left" w:pos="360"/>
        </w:tabs>
        <w:ind w:left="1080"/>
      </w:pPr>
      <w:r w:rsidRPr="000D68BE">
        <w:t>Draft an end-of-year report, recapping areas of organizational and personal excellence, and improvement that can be made in the coming year.</w:t>
      </w:r>
    </w:p>
    <w:p w:rsidR="007925C1" w:rsidRPr="000D68BE" w:rsidRDefault="007925C1" w:rsidP="007925C1">
      <w:pPr>
        <w:numPr>
          <w:ilvl w:val="0"/>
          <w:numId w:val="37"/>
        </w:numPr>
        <w:tabs>
          <w:tab w:val="left" w:pos="360"/>
        </w:tabs>
        <w:ind w:left="1080"/>
      </w:pPr>
      <w:r w:rsidRPr="000D68BE">
        <w:t>Complete other duties as assigned by the Executive Board.</w:t>
      </w:r>
    </w:p>
    <w:p w:rsidR="007925C1" w:rsidRPr="000D68BE" w:rsidRDefault="007925C1" w:rsidP="007925C1">
      <w:pPr>
        <w:tabs>
          <w:tab w:val="left" w:pos="360"/>
        </w:tabs>
      </w:pPr>
    </w:p>
    <w:p w:rsidR="007925C1" w:rsidRPr="000D68BE" w:rsidRDefault="007925C1" w:rsidP="007925C1">
      <w:pPr>
        <w:numPr>
          <w:ilvl w:val="0"/>
          <w:numId w:val="16"/>
        </w:numPr>
        <w:tabs>
          <w:tab w:val="left" w:pos="360"/>
        </w:tabs>
        <w:rPr>
          <w:b/>
        </w:rPr>
      </w:pPr>
      <w:r w:rsidRPr="000D68BE">
        <w:rPr>
          <w:b/>
        </w:rPr>
        <w:t>Ad Hoc Offices and Director Positions</w:t>
      </w:r>
    </w:p>
    <w:p w:rsidR="007925C1" w:rsidRPr="000D68BE" w:rsidRDefault="007925C1" w:rsidP="007925C1">
      <w:pPr>
        <w:numPr>
          <w:ilvl w:val="1"/>
          <w:numId w:val="38"/>
        </w:numPr>
        <w:tabs>
          <w:tab w:val="left" w:pos="360"/>
        </w:tabs>
        <w:ind w:left="1080"/>
      </w:pPr>
      <w:r w:rsidRPr="000D68BE">
        <w:t xml:space="preserve">The Area President has full discretion to create Ad Hoc Offices and Director Positions. </w:t>
      </w:r>
    </w:p>
    <w:p w:rsidR="007925C1" w:rsidRPr="000D68BE" w:rsidRDefault="007925C1" w:rsidP="007925C1">
      <w:pPr>
        <w:numPr>
          <w:ilvl w:val="1"/>
          <w:numId w:val="38"/>
        </w:numPr>
        <w:tabs>
          <w:tab w:val="left" w:pos="360"/>
        </w:tabs>
        <w:ind w:left="1080"/>
      </w:pPr>
      <w:r w:rsidRPr="000D68BE">
        <w:t>These positions will be created for a specific purpose and only remain in that area for the academic year in which the Area President serves.</w:t>
      </w:r>
    </w:p>
    <w:p w:rsidR="007925C1" w:rsidRPr="000D68BE" w:rsidRDefault="007925C1" w:rsidP="007925C1">
      <w:pPr>
        <w:numPr>
          <w:ilvl w:val="1"/>
          <w:numId w:val="38"/>
        </w:numPr>
        <w:tabs>
          <w:tab w:val="left" w:pos="360"/>
        </w:tabs>
        <w:ind w:left="1080"/>
      </w:pPr>
      <w:r w:rsidRPr="000D68BE">
        <w:t xml:space="preserve">Positions can include, but are not limited to: Director of Public Relations, Director of Finance, Director of Diversity Initiatives, Director of Leadership Initiatives, etc. </w:t>
      </w:r>
    </w:p>
    <w:p w:rsidR="007925C1" w:rsidRPr="000D68BE" w:rsidRDefault="007925C1" w:rsidP="007925C1">
      <w:pPr>
        <w:tabs>
          <w:tab w:val="left" w:pos="360"/>
        </w:tabs>
        <w:ind w:left="432"/>
      </w:pPr>
    </w:p>
    <w:p w:rsidR="007925C1" w:rsidRPr="000D68BE" w:rsidRDefault="007925C1" w:rsidP="007925C1">
      <w:pPr>
        <w:tabs>
          <w:tab w:val="left" w:pos="360"/>
        </w:tabs>
        <w:ind w:left="360" w:hanging="360"/>
        <w:rPr>
          <w:b/>
          <w:sz w:val="28"/>
          <w:szCs w:val="28"/>
        </w:rPr>
      </w:pPr>
      <w:r w:rsidRPr="000D68BE">
        <w:rPr>
          <w:b/>
          <w:sz w:val="28"/>
          <w:szCs w:val="28"/>
        </w:rPr>
        <w:t>Section 5- Structure</w:t>
      </w:r>
    </w:p>
    <w:p w:rsidR="007925C1" w:rsidRPr="000D68BE" w:rsidRDefault="007925C1" w:rsidP="007925C1">
      <w:pPr>
        <w:numPr>
          <w:ilvl w:val="0"/>
          <w:numId w:val="17"/>
        </w:numPr>
        <w:tabs>
          <w:tab w:val="left" w:pos="360"/>
        </w:tabs>
      </w:pPr>
      <w:r w:rsidRPr="000D68BE">
        <w:t xml:space="preserve">The Area President will serve as the executive officer for the residential area they represent. </w:t>
      </w:r>
    </w:p>
    <w:p w:rsidR="007925C1" w:rsidRPr="000D68BE" w:rsidRDefault="007925C1" w:rsidP="007925C1">
      <w:pPr>
        <w:numPr>
          <w:ilvl w:val="0"/>
          <w:numId w:val="17"/>
        </w:numPr>
        <w:tabs>
          <w:tab w:val="left" w:pos="360"/>
        </w:tabs>
      </w:pPr>
      <w:r w:rsidRPr="000D68BE">
        <w:t>Section 4 of the Bylaws details the specific number of floor representatives each residential building and residential area will be allowed.</w:t>
      </w:r>
    </w:p>
    <w:p w:rsidR="007925C1" w:rsidRPr="000D68BE" w:rsidDel="00E8465E" w:rsidRDefault="007925C1" w:rsidP="007925C1">
      <w:pPr>
        <w:numPr>
          <w:ilvl w:val="0"/>
          <w:numId w:val="17"/>
        </w:numPr>
        <w:tabs>
          <w:tab w:val="left" w:pos="360"/>
        </w:tabs>
      </w:pPr>
      <w:r w:rsidRPr="000D68BE">
        <w:t>General membership is encouraged, and all resident students are permitted to attend any Area Leadership Team meeting.</w:t>
      </w:r>
    </w:p>
    <w:p w:rsidR="007925C1" w:rsidRPr="000D68BE" w:rsidRDefault="007925C1" w:rsidP="007925C1">
      <w:pPr>
        <w:numPr>
          <w:ilvl w:val="0"/>
          <w:numId w:val="17"/>
        </w:numPr>
        <w:tabs>
          <w:tab w:val="left" w:pos="360"/>
        </w:tabs>
      </w:pPr>
      <w:r w:rsidRPr="000D68BE">
        <w:t xml:space="preserve">Any resident student may attend Area Leadership Team meetings to voice their opinions, ideas and residence hall grievances. They will not be allowed to vote on business matters.  </w:t>
      </w:r>
    </w:p>
    <w:p w:rsidR="007925C1" w:rsidRPr="000D68BE" w:rsidRDefault="007925C1" w:rsidP="007925C1">
      <w:pPr>
        <w:tabs>
          <w:tab w:val="left" w:pos="360"/>
        </w:tabs>
        <w:ind w:left="360"/>
      </w:pPr>
    </w:p>
    <w:p w:rsidR="007925C1" w:rsidRPr="000D68BE" w:rsidRDefault="007925C1" w:rsidP="007925C1">
      <w:pPr>
        <w:tabs>
          <w:tab w:val="left" w:pos="360"/>
        </w:tabs>
        <w:ind w:left="360" w:hanging="360"/>
        <w:rPr>
          <w:b/>
          <w:sz w:val="28"/>
          <w:szCs w:val="28"/>
        </w:rPr>
      </w:pPr>
      <w:r w:rsidRPr="000D68BE">
        <w:rPr>
          <w:b/>
          <w:sz w:val="28"/>
          <w:szCs w:val="28"/>
        </w:rPr>
        <w:t>Section 6- Term of Office</w:t>
      </w:r>
    </w:p>
    <w:p w:rsidR="007925C1" w:rsidRPr="000D68BE" w:rsidRDefault="007925C1" w:rsidP="007925C1">
      <w:pPr>
        <w:pStyle w:val="ListParagraph"/>
        <w:numPr>
          <w:ilvl w:val="1"/>
          <w:numId w:val="17"/>
        </w:numPr>
        <w:ind w:left="1080" w:hanging="360"/>
      </w:pPr>
      <w:r w:rsidRPr="000D68BE">
        <w:t>The term of office for all Area Leadership Team members, excluding the Area President, will run from the first day of the Fall Semester through the final day of exams in the Spring Semester.</w:t>
      </w:r>
    </w:p>
    <w:p w:rsidR="007925C1" w:rsidRPr="000D68BE" w:rsidRDefault="007925C1" w:rsidP="007925C1">
      <w:pPr>
        <w:tabs>
          <w:tab w:val="left" w:pos="360"/>
        </w:tabs>
      </w:pPr>
    </w:p>
    <w:p w:rsidR="007925C1" w:rsidRPr="000D68BE" w:rsidRDefault="007925C1" w:rsidP="007925C1">
      <w:pPr>
        <w:tabs>
          <w:tab w:val="left" w:pos="360"/>
        </w:tabs>
        <w:jc w:val="center"/>
        <w:rPr>
          <w:b/>
          <w:sz w:val="36"/>
          <w:szCs w:val="36"/>
          <w:u w:val="single"/>
        </w:rPr>
      </w:pPr>
      <w:r w:rsidRPr="000D68BE">
        <w:rPr>
          <w:b/>
          <w:sz w:val="36"/>
          <w:szCs w:val="36"/>
          <w:u w:val="single"/>
        </w:rPr>
        <w:t>Article VII: Delegates</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r w:rsidRPr="000D68BE">
        <w:rPr>
          <w:b/>
          <w:sz w:val="28"/>
          <w:szCs w:val="28"/>
        </w:rPr>
        <w:t>Section 1 – Purpose</w:t>
      </w:r>
    </w:p>
    <w:p w:rsidR="007925C1" w:rsidRPr="000D68BE" w:rsidRDefault="007925C1" w:rsidP="007925C1">
      <w:pPr>
        <w:tabs>
          <w:tab w:val="left" w:pos="360"/>
        </w:tabs>
        <w:ind w:left="1080" w:hanging="360"/>
      </w:pPr>
      <w:proofErr w:type="spellStart"/>
      <w:r w:rsidRPr="000D68BE">
        <w:t>i</w:t>
      </w:r>
      <w:proofErr w:type="spellEnd"/>
      <w:r w:rsidRPr="000D68BE">
        <w:t>.</w:t>
      </w:r>
      <w:r w:rsidRPr="000D68BE">
        <w:tab/>
        <w:t>Serve as the official voice and representation to the Full Board from particular resident demographics unable to fully represent themselves through the Area Leadership Teams.</w:t>
      </w:r>
    </w:p>
    <w:p w:rsidR="007925C1" w:rsidRPr="000D68BE" w:rsidRDefault="007925C1" w:rsidP="007925C1">
      <w:pPr>
        <w:tabs>
          <w:tab w:val="left" w:pos="360"/>
        </w:tabs>
        <w:ind w:left="1080" w:hanging="360"/>
      </w:pPr>
    </w:p>
    <w:p w:rsidR="007925C1" w:rsidRPr="000D68BE" w:rsidRDefault="007925C1" w:rsidP="007925C1">
      <w:pPr>
        <w:tabs>
          <w:tab w:val="left" w:pos="360"/>
        </w:tabs>
        <w:rPr>
          <w:b/>
          <w:sz w:val="28"/>
          <w:szCs w:val="28"/>
        </w:rPr>
      </w:pPr>
      <w:r w:rsidRPr="000D68BE">
        <w:rPr>
          <w:b/>
          <w:sz w:val="28"/>
          <w:szCs w:val="28"/>
        </w:rPr>
        <w:t>Section 2 – First Year Delegates</w:t>
      </w:r>
    </w:p>
    <w:p w:rsidR="007925C1" w:rsidRPr="000D68BE" w:rsidRDefault="007925C1" w:rsidP="007925C1">
      <w:pPr>
        <w:tabs>
          <w:tab w:val="left" w:pos="360"/>
        </w:tabs>
        <w:ind w:left="1080" w:hanging="360"/>
      </w:pPr>
      <w:proofErr w:type="spellStart"/>
      <w:r w:rsidRPr="000D68BE">
        <w:t>i</w:t>
      </w:r>
      <w:proofErr w:type="spellEnd"/>
      <w:r w:rsidRPr="000D68BE">
        <w:t>.</w:t>
      </w:r>
      <w:r w:rsidRPr="000D68BE">
        <w:tab/>
        <w:t>First Year Delegates will be elected to the Full Board from the first-year populations of Campion Tower and Hopkins Court. These delegates should serve on their respective Area Leadership Teams and fulfill all other duties as Full Board members.</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r w:rsidRPr="000D68BE">
        <w:rPr>
          <w:b/>
          <w:sz w:val="28"/>
          <w:szCs w:val="28"/>
        </w:rPr>
        <w:t>Section 3 – The Guilford Delegate</w:t>
      </w:r>
    </w:p>
    <w:p w:rsidR="007925C1" w:rsidRPr="000D68BE" w:rsidRDefault="007925C1" w:rsidP="007925C1">
      <w:pPr>
        <w:tabs>
          <w:tab w:val="left" w:pos="360"/>
        </w:tabs>
        <w:ind w:left="1080" w:hanging="360"/>
      </w:pPr>
      <w:proofErr w:type="spellStart"/>
      <w:r w:rsidRPr="000D68BE">
        <w:t>i</w:t>
      </w:r>
      <w:proofErr w:type="spellEnd"/>
      <w:r w:rsidRPr="000D68BE">
        <w:t>.</w:t>
      </w:r>
      <w:r w:rsidRPr="000D68BE">
        <w:tab/>
        <w:t xml:space="preserve">The Guilford delegate will be created by election of students living in The Guilford through the Office of Student Life. Students living at The Guilford on their own leases are not eligible for or represented by The Guildford Delegate. The Guilford Delegate should collaborate with the GRC for The Guilford in planning social programs for residents and should fulfill all other duties of a Full Board member. </w:t>
      </w:r>
    </w:p>
    <w:p w:rsidR="007925C1" w:rsidRPr="000D68BE" w:rsidRDefault="007925C1" w:rsidP="007925C1">
      <w:pPr>
        <w:tabs>
          <w:tab w:val="left" w:pos="360"/>
        </w:tabs>
        <w:rPr>
          <w:u w:val="single"/>
        </w:rPr>
      </w:pPr>
    </w:p>
    <w:p w:rsidR="007925C1" w:rsidRPr="000D68BE" w:rsidRDefault="007925C1" w:rsidP="007925C1">
      <w:pPr>
        <w:tabs>
          <w:tab w:val="left" w:pos="360"/>
        </w:tabs>
        <w:jc w:val="center"/>
        <w:rPr>
          <w:sz w:val="36"/>
          <w:szCs w:val="36"/>
        </w:rPr>
      </w:pPr>
      <w:r w:rsidRPr="000D68BE">
        <w:rPr>
          <w:b/>
          <w:sz w:val="36"/>
          <w:szCs w:val="36"/>
          <w:u w:val="single"/>
        </w:rPr>
        <w:t>Article VIII: Full Board</w:t>
      </w:r>
    </w:p>
    <w:p w:rsidR="007925C1" w:rsidRPr="000D68BE" w:rsidRDefault="007925C1" w:rsidP="007925C1">
      <w:pPr>
        <w:tabs>
          <w:tab w:val="left" w:pos="360"/>
        </w:tabs>
      </w:pPr>
    </w:p>
    <w:p w:rsidR="007925C1" w:rsidRPr="000D68BE" w:rsidRDefault="007925C1" w:rsidP="007925C1">
      <w:pPr>
        <w:tabs>
          <w:tab w:val="left" w:pos="360"/>
        </w:tabs>
      </w:pPr>
      <w:r w:rsidRPr="000D68BE">
        <w:t>The Residence Hall Full Board will:</w:t>
      </w:r>
    </w:p>
    <w:p w:rsidR="007925C1" w:rsidRPr="000D68BE" w:rsidRDefault="007925C1" w:rsidP="007925C1">
      <w:pPr>
        <w:tabs>
          <w:tab w:val="left" w:pos="360"/>
        </w:tabs>
      </w:pPr>
    </w:p>
    <w:p w:rsidR="007925C1" w:rsidRPr="000D68BE" w:rsidRDefault="007925C1" w:rsidP="007925C1">
      <w:pPr>
        <w:numPr>
          <w:ilvl w:val="0"/>
          <w:numId w:val="10"/>
        </w:numPr>
        <w:tabs>
          <w:tab w:val="left" w:pos="1080"/>
        </w:tabs>
        <w:ind w:left="1080"/>
      </w:pPr>
      <w:r w:rsidRPr="000D68BE">
        <w:t>Coordinate the efforts of each Area Leadership Team to centralize residence hall advocacy efforts and allow inter-hall programming.</w:t>
      </w:r>
    </w:p>
    <w:p w:rsidR="007925C1" w:rsidRPr="000D68BE" w:rsidRDefault="007925C1" w:rsidP="007925C1">
      <w:pPr>
        <w:numPr>
          <w:ilvl w:val="0"/>
          <w:numId w:val="10"/>
        </w:numPr>
        <w:tabs>
          <w:tab w:val="left" w:pos="1080"/>
        </w:tabs>
        <w:ind w:left="1080"/>
      </w:pPr>
      <w:r w:rsidRPr="000D68BE">
        <w:t>Share student opinions related to campus-wide policy and RHA events.</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r w:rsidRPr="000D68BE">
        <w:rPr>
          <w:b/>
          <w:sz w:val="28"/>
          <w:szCs w:val="28"/>
        </w:rPr>
        <w:t>Section 1- Structure</w:t>
      </w:r>
    </w:p>
    <w:p w:rsidR="007925C1" w:rsidRPr="000D68BE" w:rsidRDefault="007925C1" w:rsidP="007925C1">
      <w:pPr>
        <w:numPr>
          <w:ilvl w:val="0"/>
          <w:numId w:val="11"/>
        </w:numPr>
        <w:tabs>
          <w:tab w:val="left" w:pos="1080"/>
        </w:tabs>
        <w:ind w:left="1080"/>
      </w:pPr>
      <w:r w:rsidRPr="000D68BE">
        <w:t>The voting membership of the Full Board shall consist of the Executive Board, Area Presidents, Area Vice Presidents, and delegates.</w:t>
      </w:r>
    </w:p>
    <w:p w:rsidR="007925C1" w:rsidRPr="000D68BE" w:rsidRDefault="007925C1" w:rsidP="007925C1">
      <w:pPr>
        <w:numPr>
          <w:ilvl w:val="0"/>
          <w:numId w:val="11"/>
        </w:numPr>
        <w:tabs>
          <w:tab w:val="left" w:pos="1080"/>
        </w:tabs>
        <w:ind w:left="1080"/>
      </w:pPr>
      <w:r w:rsidRPr="000D68BE">
        <w:t>The Executive President will preside over all Full Board Meetings.</w:t>
      </w:r>
    </w:p>
    <w:p w:rsidR="007925C1" w:rsidRPr="000D68BE" w:rsidRDefault="007925C1" w:rsidP="007925C1">
      <w:pPr>
        <w:tabs>
          <w:tab w:val="left" w:pos="360"/>
        </w:tabs>
      </w:pPr>
    </w:p>
    <w:p w:rsidR="007925C1" w:rsidRPr="000D68BE" w:rsidDel="00C13750" w:rsidRDefault="007925C1" w:rsidP="007925C1">
      <w:pPr>
        <w:tabs>
          <w:tab w:val="left" w:pos="360"/>
        </w:tabs>
        <w:rPr>
          <w:b/>
          <w:sz w:val="28"/>
          <w:szCs w:val="28"/>
        </w:rPr>
      </w:pPr>
      <w:r w:rsidRPr="000D68BE">
        <w:rPr>
          <w:b/>
          <w:sz w:val="28"/>
          <w:szCs w:val="28"/>
        </w:rPr>
        <w:t>Section 2- Duties</w:t>
      </w:r>
    </w:p>
    <w:p w:rsidR="007925C1" w:rsidRPr="000D68BE" w:rsidRDefault="007925C1" w:rsidP="007925C1">
      <w:pPr>
        <w:tabs>
          <w:tab w:val="left" w:pos="360"/>
        </w:tabs>
      </w:pPr>
      <w:r w:rsidRPr="000D68BE">
        <w:t>The Full Board shall:</w:t>
      </w:r>
    </w:p>
    <w:p w:rsidR="007925C1" w:rsidRPr="000D68BE" w:rsidRDefault="007925C1" w:rsidP="007925C1">
      <w:pPr>
        <w:numPr>
          <w:ilvl w:val="0"/>
          <w:numId w:val="12"/>
        </w:numPr>
        <w:tabs>
          <w:tab w:val="left" w:pos="1260"/>
        </w:tabs>
        <w:ind w:left="1080"/>
      </w:pPr>
      <w:proofErr w:type="gramStart"/>
      <w:r w:rsidRPr="000D68BE">
        <w:t>have</w:t>
      </w:r>
      <w:proofErr w:type="gramEnd"/>
      <w:r w:rsidRPr="000D68BE">
        <w:t xml:space="preserve"> legislative power to change the Residence Hall Association Constitution and </w:t>
      </w:r>
    </w:p>
    <w:p w:rsidR="007925C1" w:rsidRPr="000D68BE" w:rsidRDefault="007925C1" w:rsidP="007925C1">
      <w:pPr>
        <w:tabs>
          <w:tab w:val="left" w:pos="1260"/>
        </w:tabs>
        <w:ind w:left="1080"/>
      </w:pPr>
      <w:r w:rsidRPr="000D68BE">
        <w:t>Bylaws;</w:t>
      </w:r>
    </w:p>
    <w:p w:rsidR="007925C1" w:rsidRPr="000D68BE" w:rsidRDefault="007925C1" w:rsidP="007925C1">
      <w:pPr>
        <w:numPr>
          <w:ilvl w:val="0"/>
          <w:numId w:val="12"/>
        </w:numPr>
        <w:tabs>
          <w:tab w:val="left" w:pos="1260"/>
        </w:tabs>
        <w:ind w:left="1080"/>
      </w:pPr>
      <w:proofErr w:type="gramStart"/>
      <w:r w:rsidRPr="000D68BE">
        <w:t>be</w:t>
      </w:r>
      <w:proofErr w:type="gramEnd"/>
      <w:r w:rsidRPr="000D68BE">
        <w:t xml:space="preserve"> presented with and have the ability to vote on any proposed Constitution amendments or Bylaws.</w:t>
      </w:r>
    </w:p>
    <w:p w:rsidR="007925C1" w:rsidRPr="000D68BE" w:rsidRDefault="007925C1" w:rsidP="007925C1">
      <w:pPr>
        <w:numPr>
          <w:ilvl w:val="0"/>
          <w:numId w:val="12"/>
        </w:numPr>
        <w:tabs>
          <w:tab w:val="left" w:pos="1260"/>
        </w:tabs>
        <w:ind w:left="1080"/>
      </w:pPr>
      <w:proofErr w:type="gramStart"/>
      <w:r w:rsidRPr="000D68BE">
        <w:t>provide</w:t>
      </w:r>
      <w:proofErr w:type="gramEnd"/>
      <w:r w:rsidRPr="000D68BE">
        <w:t xml:space="preserve"> opinions on and support for the work the Executive Board is undertaking;</w:t>
      </w:r>
    </w:p>
    <w:p w:rsidR="007925C1" w:rsidRPr="000D68BE" w:rsidRDefault="007925C1" w:rsidP="007925C1">
      <w:pPr>
        <w:tabs>
          <w:tab w:val="left" w:pos="360"/>
        </w:tabs>
        <w:ind w:left="360"/>
      </w:pPr>
    </w:p>
    <w:p w:rsidR="007925C1" w:rsidRPr="000D68BE" w:rsidRDefault="007925C1" w:rsidP="007925C1">
      <w:pPr>
        <w:tabs>
          <w:tab w:val="left" w:pos="360"/>
        </w:tabs>
      </w:pPr>
      <w:r w:rsidRPr="000D68BE">
        <w:rPr>
          <w:b/>
          <w:sz w:val="28"/>
          <w:szCs w:val="28"/>
        </w:rPr>
        <w:t>Section 3- Meetings</w:t>
      </w:r>
    </w:p>
    <w:p w:rsidR="007925C1" w:rsidRPr="000D68BE" w:rsidRDefault="007925C1" w:rsidP="007925C1">
      <w:pPr>
        <w:pStyle w:val="ListParagraph"/>
        <w:numPr>
          <w:ilvl w:val="0"/>
          <w:numId w:val="40"/>
        </w:numPr>
        <w:tabs>
          <w:tab w:val="left" w:pos="360"/>
        </w:tabs>
        <w:ind w:left="1080"/>
      </w:pPr>
      <w:r w:rsidRPr="000D68BE">
        <w:t>The Full Board will meet at least once a week except when in conflict with University breaks, closings, and appropriate events.</w:t>
      </w:r>
    </w:p>
    <w:p w:rsidR="007925C1" w:rsidRPr="000D68BE" w:rsidRDefault="007925C1" w:rsidP="007925C1">
      <w:pPr>
        <w:tabs>
          <w:tab w:val="left" w:pos="360"/>
        </w:tabs>
      </w:pPr>
    </w:p>
    <w:p w:rsidR="007925C1" w:rsidRPr="000D68BE" w:rsidRDefault="007925C1" w:rsidP="007925C1">
      <w:pPr>
        <w:tabs>
          <w:tab w:val="left" w:pos="360"/>
        </w:tabs>
      </w:pPr>
      <w:r w:rsidRPr="000D68BE">
        <w:rPr>
          <w:b/>
          <w:sz w:val="28"/>
          <w:szCs w:val="28"/>
        </w:rPr>
        <w:t>Section 4- Quorum</w:t>
      </w:r>
    </w:p>
    <w:p w:rsidR="007925C1" w:rsidRPr="000D68BE" w:rsidRDefault="007925C1" w:rsidP="007925C1">
      <w:pPr>
        <w:tabs>
          <w:tab w:val="left" w:pos="360"/>
        </w:tabs>
      </w:pPr>
      <w:r w:rsidRPr="000D68BE">
        <w:t>Quorum for the Full Board shall be fifty percent (50%).</w:t>
      </w:r>
    </w:p>
    <w:p w:rsidR="007925C1" w:rsidRPr="000D68BE" w:rsidRDefault="007925C1" w:rsidP="007925C1">
      <w:pPr>
        <w:tabs>
          <w:tab w:val="left" w:pos="360"/>
        </w:tabs>
      </w:pPr>
    </w:p>
    <w:p w:rsidR="007925C1" w:rsidRPr="000D68BE" w:rsidRDefault="007925C1" w:rsidP="007925C1">
      <w:pPr>
        <w:tabs>
          <w:tab w:val="left" w:pos="360"/>
        </w:tabs>
      </w:pPr>
    </w:p>
    <w:p w:rsidR="007925C1" w:rsidRPr="000D68BE" w:rsidRDefault="007925C1" w:rsidP="007925C1">
      <w:pPr>
        <w:tabs>
          <w:tab w:val="left" w:pos="360"/>
        </w:tabs>
        <w:ind w:left="360"/>
        <w:jc w:val="center"/>
        <w:rPr>
          <w:b/>
          <w:sz w:val="36"/>
          <w:szCs w:val="36"/>
          <w:u w:val="single"/>
        </w:rPr>
      </w:pPr>
      <w:r w:rsidRPr="000D68BE">
        <w:rPr>
          <w:b/>
          <w:sz w:val="36"/>
          <w:szCs w:val="36"/>
          <w:u w:val="single"/>
        </w:rPr>
        <w:t>Article IX: Application and Officer Selection</w:t>
      </w:r>
    </w:p>
    <w:p w:rsidR="007925C1" w:rsidRPr="000D68BE" w:rsidRDefault="007925C1" w:rsidP="007925C1">
      <w:pPr>
        <w:tabs>
          <w:tab w:val="left" w:pos="360"/>
        </w:tabs>
        <w:ind w:left="360"/>
        <w:jc w:val="center"/>
      </w:pPr>
    </w:p>
    <w:p w:rsidR="007925C1" w:rsidRPr="000D68BE" w:rsidRDefault="007925C1" w:rsidP="007925C1">
      <w:pPr>
        <w:tabs>
          <w:tab w:val="left" w:pos="360"/>
        </w:tabs>
        <w:ind w:left="360" w:hanging="360"/>
        <w:rPr>
          <w:b/>
          <w:sz w:val="28"/>
          <w:szCs w:val="28"/>
        </w:rPr>
      </w:pPr>
      <w:r w:rsidRPr="000D68BE">
        <w:rPr>
          <w:b/>
          <w:sz w:val="28"/>
          <w:szCs w:val="28"/>
        </w:rPr>
        <w:t>Section 1- Executive Board Officer Elections</w:t>
      </w:r>
    </w:p>
    <w:p w:rsidR="007925C1" w:rsidRPr="000D68BE" w:rsidRDefault="007925C1" w:rsidP="007925C1">
      <w:pPr>
        <w:numPr>
          <w:ilvl w:val="0"/>
          <w:numId w:val="25"/>
        </w:numPr>
        <w:tabs>
          <w:tab w:val="left" w:pos="1080"/>
        </w:tabs>
        <w:ind w:left="1080"/>
      </w:pPr>
      <w:proofErr w:type="gramStart"/>
      <w:r w:rsidRPr="000D68BE">
        <w:t>Executive Board elections should be coordinated by the Executive President and Advisor</w:t>
      </w:r>
      <w:proofErr w:type="gramEnd"/>
      <w:r w:rsidRPr="000D68BE">
        <w:t xml:space="preserve">. Should the Executive President be seeking re-election to the Executive Presidency or other Executive Board office, a Vice President who is not a candidate may oversee the process with preference given to the Vice President for Policy. </w:t>
      </w:r>
    </w:p>
    <w:p w:rsidR="007925C1" w:rsidRPr="000D68BE" w:rsidRDefault="007925C1" w:rsidP="007925C1">
      <w:pPr>
        <w:numPr>
          <w:ilvl w:val="0"/>
          <w:numId w:val="25"/>
        </w:numPr>
        <w:tabs>
          <w:tab w:val="left" w:pos="1080"/>
        </w:tabs>
        <w:ind w:left="1080"/>
      </w:pPr>
      <w:r w:rsidRPr="000D68BE">
        <w:t xml:space="preserve">All candidates for any executive position, excluding the SGA Liaison, will be required to fill out a candidate declaration form. </w:t>
      </w:r>
    </w:p>
    <w:p w:rsidR="007925C1" w:rsidRPr="000D68BE" w:rsidRDefault="007925C1" w:rsidP="007925C1">
      <w:pPr>
        <w:numPr>
          <w:ilvl w:val="0"/>
          <w:numId w:val="25"/>
        </w:numPr>
        <w:tabs>
          <w:tab w:val="left" w:pos="1080"/>
        </w:tabs>
        <w:ind w:left="1080"/>
      </w:pPr>
      <w:r w:rsidRPr="000D68BE">
        <w:t xml:space="preserve">Candidate declaration forms will be sent to the entire campus community during March. </w:t>
      </w:r>
    </w:p>
    <w:p w:rsidR="007925C1" w:rsidRPr="000D68BE" w:rsidRDefault="007925C1" w:rsidP="007925C1">
      <w:pPr>
        <w:numPr>
          <w:ilvl w:val="0"/>
          <w:numId w:val="25"/>
        </w:numPr>
        <w:tabs>
          <w:tab w:val="left" w:pos="1080"/>
        </w:tabs>
        <w:ind w:left="1080"/>
      </w:pPr>
      <w:r w:rsidRPr="000D68BE">
        <w:t>Elections night should occur at least three weeks before the last day of classes.</w:t>
      </w:r>
    </w:p>
    <w:p w:rsidR="007925C1" w:rsidRPr="000D68BE" w:rsidRDefault="007925C1" w:rsidP="007925C1">
      <w:pPr>
        <w:numPr>
          <w:ilvl w:val="0"/>
          <w:numId w:val="25"/>
        </w:numPr>
        <w:tabs>
          <w:tab w:val="left" w:pos="1080"/>
        </w:tabs>
        <w:ind w:left="1080"/>
      </w:pPr>
      <w:r w:rsidRPr="000D68BE">
        <w:t>Candidates will present platforms to the Full Board for no more than six (6) minutes each.</w:t>
      </w:r>
    </w:p>
    <w:p w:rsidR="007925C1" w:rsidRPr="000D68BE" w:rsidRDefault="007925C1" w:rsidP="007925C1">
      <w:pPr>
        <w:numPr>
          <w:ilvl w:val="0"/>
          <w:numId w:val="25"/>
        </w:numPr>
        <w:tabs>
          <w:tab w:val="left" w:pos="1080"/>
        </w:tabs>
        <w:ind w:left="1080"/>
      </w:pPr>
      <w:r w:rsidRPr="000D68BE">
        <w:t>A question and answer period for a specific position will follow for no more than five (5) minutes, but this may be extended with a motion and a second.</w:t>
      </w:r>
    </w:p>
    <w:p w:rsidR="007925C1" w:rsidRPr="000D68BE" w:rsidRDefault="007925C1" w:rsidP="007925C1">
      <w:pPr>
        <w:numPr>
          <w:ilvl w:val="0"/>
          <w:numId w:val="25"/>
        </w:numPr>
        <w:tabs>
          <w:tab w:val="left" w:pos="1080"/>
        </w:tabs>
        <w:ind w:left="1080"/>
      </w:pPr>
      <w:r w:rsidRPr="000D68BE">
        <w:t>After all presentations for each respective position, the Full Board may discuss for five (5) minutes, extended with a motion and a second, and vote by ballot, with a quorum of 50%.</w:t>
      </w:r>
    </w:p>
    <w:p w:rsidR="007925C1" w:rsidRPr="000D68BE" w:rsidRDefault="007925C1" w:rsidP="007925C1">
      <w:pPr>
        <w:numPr>
          <w:ilvl w:val="0"/>
          <w:numId w:val="25"/>
        </w:numPr>
        <w:tabs>
          <w:tab w:val="left" w:pos="1080"/>
        </w:tabs>
        <w:ind w:left="1080"/>
      </w:pPr>
      <w:r w:rsidRPr="000D68BE">
        <w:t xml:space="preserve">An incumbent on the Full Board cannot vote for the position for which they are running. </w:t>
      </w:r>
    </w:p>
    <w:p w:rsidR="007925C1" w:rsidRPr="000D68BE" w:rsidRDefault="007925C1" w:rsidP="007925C1">
      <w:pPr>
        <w:numPr>
          <w:ilvl w:val="0"/>
          <w:numId w:val="25"/>
        </w:numPr>
        <w:tabs>
          <w:tab w:val="left" w:pos="1080"/>
        </w:tabs>
        <w:ind w:left="1080"/>
      </w:pPr>
      <w:r w:rsidRPr="000D68BE">
        <w:t xml:space="preserve">In the event </w:t>
      </w:r>
      <w:r>
        <w:t xml:space="preserve">that </w:t>
      </w:r>
      <w:r w:rsidRPr="000D68BE">
        <w:t>no candidate receives a majority vote, the two candidates with the most votes will be selected and another ballot between those two candidates will occur.</w:t>
      </w:r>
    </w:p>
    <w:p w:rsidR="007925C1" w:rsidRPr="000D68BE" w:rsidRDefault="007925C1" w:rsidP="007925C1">
      <w:pPr>
        <w:numPr>
          <w:ilvl w:val="0"/>
          <w:numId w:val="25"/>
        </w:numPr>
        <w:tabs>
          <w:tab w:val="left" w:pos="1080"/>
        </w:tabs>
        <w:ind w:left="1080"/>
      </w:pPr>
      <w:r w:rsidRPr="000D68BE">
        <w:t>In the event of a tie, the Full Board may re-enter discussion or call back the candidates for additional questions before re-voting.</w:t>
      </w:r>
    </w:p>
    <w:p w:rsidR="007925C1" w:rsidRPr="000D68BE" w:rsidRDefault="007925C1" w:rsidP="007925C1">
      <w:pPr>
        <w:numPr>
          <w:ilvl w:val="0"/>
          <w:numId w:val="25"/>
        </w:numPr>
        <w:tabs>
          <w:tab w:val="left" w:pos="1080"/>
        </w:tabs>
        <w:ind w:left="1080"/>
      </w:pPr>
      <w:r w:rsidRPr="000D68BE">
        <w:t>A candidate can run for a subsequent position in the event the candidate losses an election.</w:t>
      </w:r>
    </w:p>
    <w:p w:rsidR="007925C1" w:rsidRPr="000D68BE" w:rsidRDefault="007925C1" w:rsidP="007925C1">
      <w:pPr>
        <w:numPr>
          <w:ilvl w:val="0"/>
          <w:numId w:val="25"/>
        </w:numPr>
        <w:tabs>
          <w:tab w:val="left" w:pos="1080"/>
        </w:tabs>
        <w:ind w:left="1080"/>
      </w:pPr>
      <w:r w:rsidRPr="000D68BE">
        <w:t xml:space="preserve">Elections should begin with Executive President, the three Vice Presidents, and followed by the remaining positions. Specific orders can be dependent on position interest and number of candidates and may be determined by the Advisor. </w:t>
      </w:r>
    </w:p>
    <w:p w:rsidR="007925C1" w:rsidRPr="000D68BE" w:rsidRDefault="007925C1" w:rsidP="007925C1">
      <w:pPr>
        <w:tabs>
          <w:tab w:val="left" w:pos="360"/>
        </w:tabs>
        <w:ind w:left="360"/>
        <w:jc w:val="center"/>
      </w:pPr>
    </w:p>
    <w:p w:rsidR="007925C1" w:rsidRPr="000D68BE" w:rsidRDefault="007925C1" w:rsidP="007925C1">
      <w:pPr>
        <w:tabs>
          <w:tab w:val="left" w:pos="360"/>
        </w:tabs>
        <w:ind w:left="360" w:hanging="360"/>
        <w:rPr>
          <w:b/>
          <w:sz w:val="28"/>
          <w:szCs w:val="28"/>
        </w:rPr>
      </w:pPr>
      <w:r w:rsidRPr="000D68BE">
        <w:rPr>
          <w:b/>
          <w:sz w:val="28"/>
          <w:szCs w:val="28"/>
        </w:rPr>
        <w:t>Section 2 – Area President and Vice President Election</w:t>
      </w:r>
    </w:p>
    <w:p w:rsidR="007925C1" w:rsidRPr="000D68BE" w:rsidRDefault="007925C1" w:rsidP="007925C1">
      <w:pPr>
        <w:numPr>
          <w:ilvl w:val="0"/>
          <w:numId w:val="24"/>
        </w:numPr>
        <w:tabs>
          <w:tab w:val="left" w:pos="1080"/>
        </w:tabs>
        <w:ind w:left="1080"/>
      </w:pPr>
      <w:r w:rsidRPr="000D68BE">
        <w:t xml:space="preserve">Area Presidents and Vice Presidents will run together and will be elected by their constituency area when the respective area has been assigned </w:t>
      </w:r>
      <w:r>
        <w:t xml:space="preserve">to </w:t>
      </w:r>
      <w:r w:rsidRPr="000D68BE">
        <w:t>all returning residents.</w:t>
      </w:r>
    </w:p>
    <w:p w:rsidR="007925C1" w:rsidRPr="000D68BE" w:rsidRDefault="007925C1" w:rsidP="007925C1">
      <w:pPr>
        <w:numPr>
          <w:ilvl w:val="0"/>
          <w:numId w:val="24"/>
        </w:numPr>
        <w:tabs>
          <w:tab w:val="left" w:pos="1080"/>
        </w:tabs>
        <w:ind w:left="1080"/>
      </w:pPr>
      <w:r w:rsidRPr="000D68BE">
        <w:t>The election will consist of an electronic campaign emailed to all the future residents of the respective area who will then electronically elect the Area President and Vice President.</w:t>
      </w:r>
    </w:p>
    <w:p w:rsidR="007925C1" w:rsidRPr="000D68BE" w:rsidRDefault="007925C1" w:rsidP="007925C1">
      <w:pPr>
        <w:numPr>
          <w:ilvl w:val="0"/>
          <w:numId w:val="24"/>
        </w:numPr>
        <w:tabs>
          <w:tab w:val="left" w:pos="1080"/>
        </w:tabs>
        <w:ind w:left="1080"/>
      </w:pPr>
      <w:r w:rsidRPr="000D68BE">
        <w:t>The Hillside Area President and Vice President candidate forms will be available in September and will be elected the last week of September with the same rules, restrictions, and guidelines as the rest of the Area Presidents and Vice Presidents.</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r w:rsidRPr="000D68BE">
        <w:rPr>
          <w:b/>
          <w:sz w:val="28"/>
          <w:szCs w:val="28"/>
        </w:rPr>
        <w:t>Section 3 – Area Leadership Team Members</w:t>
      </w:r>
    </w:p>
    <w:p w:rsidR="007925C1" w:rsidRPr="000D68BE" w:rsidRDefault="007925C1" w:rsidP="007925C1">
      <w:pPr>
        <w:ind w:left="1080" w:hanging="360"/>
      </w:pPr>
      <w:proofErr w:type="spellStart"/>
      <w:r w:rsidRPr="000D68BE">
        <w:t>i</w:t>
      </w:r>
      <w:proofErr w:type="spellEnd"/>
      <w:r w:rsidRPr="000D68BE">
        <w:t>.</w:t>
      </w:r>
      <w:r w:rsidRPr="000D68BE">
        <w:tab/>
        <w:t xml:space="preserve">The Area Presidents and Vice President will select an Area Leadership Team at their </w:t>
      </w:r>
      <w:r w:rsidRPr="000D68BE">
        <w:br/>
        <w:t>discretion to meet the needs of their a</w:t>
      </w:r>
      <w:r>
        <w:t>r</w:t>
      </w:r>
      <w:r w:rsidRPr="000D68BE">
        <w:t>eas.</w:t>
      </w:r>
    </w:p>
    <w:p w:rsidR="007925C1" w:rsidRPr="000D68BE" w:rsidRDefault="007925C1" w:rsidP="007925C1">
      <w:pPr>
        <w:tabs>
          <w:tab w:val="left" w:pos="360"/>
        </w:tabs>
        <w:ind w:left="1080" w:hanging="360"/>
      </w:pPr>
      <w:r w:rsidRPr="000D68BE">
        <w:t>ii.</w:t>
      </w:r>
      <w:r w:rsidRPr="000D68BE">
        <w:tab/>
      </w:r>
      <w:r>
        <w:t>Each Area President and Vice President may choose the number of ALT members at their own discretion.</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p>
    <w:p w:rsidR="007925C1" w:rsidRPr="000D68BE" w:rsidRDefault="007925C1" w:rsidP="007925C1">
      <w:pPr>
        <w:tabs>
          <w:tab w:val="left" w:pos="360"/>
        </w:tabs>
        <w:rPr>
          <w:b/>
          <w:sz w:val="28"/>
          <w:szCs w:val="28"/>
        </w:rPr>
      </w:pPr>
      <w:r w:rsidRPr="000D68BE">
        <w:rPr>
          <w:b/>
          <w:sz w:val="28"/>
          <w:szCs w:val="28"/>
        </w:rPr>
        <w:t>Section 4 – Delegates</w:t>
      </w:r>
    </w:p>
    <w:p w:rsidR="007925C1" w:rsidRPr="000D68BE" w:rsidRDefault="007925C1" w:rsidP="007925C1">
      <w:pPr>
        <w:tabs>
          <w:tab w:val="left" w:pos="360"/>
        </w:tabs>
        <w:ind w:left="1080" w:hanging="360"/>
      </w:pPr>
      <w:proofErr w:type="spellStart"/>
      <w:r w:rsidRPr="000D68BE">
        <w:t>i</w:t>
      </w:r>
      <w:proofErr w:type="spellEnd"/>
      <w:r w:rsidRPr="000D68BE">
        <w:t>.</w:t>
      </w:r>
      <w:r w:rsidRPr="000D68BE">
        <w:tab/>
        <w:t>Delegates will be elected from their constituency in September.</w:t>
      </w:r>
    </w:p>
    <w:p w:rsidR="007925C1" w:rsidRPr="000D68BE" w:rsidRDefault="007925C1" w:rsidP="007925C1">
      <w:pPr>
        <w:tabs>
          <w:tab w:val="left" w:pos="360"/>
        </w:tabs>
        <w:ind w:left="360"/>
      </w:pPr>
    </w:p>
    <w:p w:rsidR="007925C1" w:rsidRPr="000D68BE" w:rsidRDefault="007925C1" w:rsidP="007925C1">
      <w:pPr>
        <w:tabs>
          <w:tab w:val="left" w:pos="360"/>
        </w:tabs>
        <w:ind w:left="360"/>
        <w:jc w:val="center"/>
        <w:rPr>
          <w:b/>
          <w:sz w:val="36"/>
          <w:szCs w:val="36"/>
          <w:u w:val="single"/>
        </w:rPr>
      </w:pPr>
      <w:r w:rsidRPr="000D68BE">
        <w:rPr>
          <w:b/>
          <w:sz w:val="36"/>
          <w:szCs w:val="36"/>
          <w:u w:val="single"/>
        </w:rPr>
        <w:br/>
        <w:t>Article X: Removal and Vacancy</w:t>
      </w:r>
    </w:p>
    <w:p w:rsidR="007925C1" w:rsidRPr="000D68BE" w:rsidRDefault="007925C1" w:rsidP="007925C1">
      <w:pPr>
        <w:tabs>
          <w:tab w:val="left" w:pos="360"/>
        </w:tabs>
        <w:ind w:left="360"/>
      </w:pPr>
    </w:p>
    <w:p w:rsidR="007925C1" w:rsidRPr="000D68BE" w:rsidRDefault="007925C1" w:rsidP="007925C1">
      <w:pPr>
        <w:tabs>
          <w:tab w:val="left" w:pos="360"/>
        </w:tabs>
        <w:ind w:left="360" w:hanging="360"/>
        <w:rPr>
          <w:b/>
          <w:sz w:val="28"/>
          <w:szCs w:val="28"/>
        </w:rPr>
      </w:pPr>
      <w:r w:rsidRPr="000D68BE">
        <w:rPr>
          <w:b/>
          <w:sz w:val="28"/>
          <w:szCs w:val="28"/>
        </w:rPr>
        <w:t>Section 1- Grounds for Removal</w:t>
      </w:r>
    </w:p>
    <w:p w:rsidR="007925C1" w:rsidRPr="000D68BE" w:rsidRDefault="007925C1" w:rsidP="007925C1">
      <w:pPr>
        <w:numPr>
          <w:ilvl w:val="0"/>
          <w:numId w:val="26"/>
        </w:numPr>
        <w:tabs>
          <w:tab w:val="left" w:pos="0"/>
        </w:tabs>
        <w:ind w:left="1080"/>
      </w:pPr>
      <w:r w:rsidRPr="000D68BE">
        <w:t>The RHA Full Board Officers may be removed for, but not limited to, the following reasons:</w:t>
      </w:r>
    </w:p>
    <w:p w:rsidR="007925C1" w:rsidRDefault="007925C1" w:rsidP="007925C1">
      <w:pPr>
        <w:numPr>
          <w:ilvl w:val="2"/>
          <w:numId w:val="27"/>
        </w:numPr>
        <w:tabs>
          <w:tab w:val="left" w:pos="180"/>
        </w:tabs>
      </w:pPr>
      <w:r w:rsidRPr="000D68BE">
        <w:t>Failure to fulfill duties and responsibilities of the office as outlined in the Constitution;</w:t>
      </w:r>
    </w:p>
    <w:p w:rsidR="007925C1" w:rsidRDefault="007925C1" w:rsidP="007925C1">
      <w:pPr>
        <w:numPr>
          <w:ilvl w:val="2"/>
          <w:numId w:val="27"/>
        </w:numPr>
        <w:tabs>
          <w:tab w:val="left" w:pos="180"/>
        </w:tabs>
      </w:pPr>
      <w:r w:rsidRPr="000D68BE">
        <w:t>Failure to meet the qualifications of the position as outlined in the Constitution;</w:t>
      </w:r>
    </w:p>
    <w:p w:rsidR="007925C1" w:rsidRDefault="007925C1" w:rsidP="007925C1">
      <w:pPr>
        <w:numPr>
          <w:ilvl w:val="2"/>
          <w:numId w:val="27"/>
        </w:numPr>
        <w:tabs>
          <w:tab w:val="left" w:pos="180"/>
          <w:tab w:val="left" w:pos="1080"/>
          <w:tab w:val="left" w:pos="1350"/>
        </w:tabs>
      </w:pPr>
      <w:r w:rsidRPr="000D68BE">
        <w:t>Abuse of privileges that have been given for RHA purposes;</w:t>
      </w:r>
    </w:p>
    <w:p w:rsidR="007925C1" w:rsidRDefault="007925C1" w:rsidP="007925C1">
      <w:pPr>
        <w:numPr>
          <w:ilvl w:val="2"/>
          <w:numId w:val="27"/>
        </w:numPr>
        <w:tabs>
          <w:tab w:val="left" w:pos="180"/>
          <w:tab w:val="left" w:pos="1080"/>
          <w:tab w:val="left" w:pos="1350"/>
        </w:tabs>
      </w:pPr>
      <w:r w:rsidRPr="000D68BE">
        <w:t>Found responsible in a student conduct violation or obtained a sanction equal to or greater than deferred University or housing suspension;</w:t>
      </w:r>
    </w:p>
    <w:p w:rsidR="007925C1" w:rsidRDefault="007925C1" w:rsidP="007925C1">
      <w:pPr>
        <w:numPr>
          <w:ilvl w:val="2"/>
          <w:numId w:val="27"/>
        </w:numPr>
        <w:tabs>
          <w:tab w:val="left" w:pos="180"/>
        </w:tabs>
      </w:pPr>
      <w:r w:rsidRPr="000D68BE">
        <w:t>Behavior which is detrimental to the organization or inappropriate or unbecoming of an officer;</w:t>
      </w:r>
    </w:p>
    <w:p w:rsidR="007925C1" w:rsidRDefault="007925C1" w:rsidP="007925C1">
      <w:pPr>
        <w:numPr>
          <w:ilvl w:val="2"/>
          <w:numId w:val="27"/>
        </w:numPr>
        <w:tabs>
          <w:tab w:val="left" w:pos="180"/>
          <w:tab w:val="left" w:pos="1080"/>
          <w:tab w:val="left" w:pos="1350"/>
        </w:tabs>
      </w:pPr>
      <w:r w:rsidRPr="000D68BE">
        <w:t>Improper use of RHA funds.</w:t>
      </w:r>
    </w:p>
    <w:p w:rsidR="007925C1" w:rsidRPr="000D68BE" w:rsidRDefault="007925C1" w:rsidP="007925C1">
      <w:pPr>
        <w:numPr>
          <w:ilvl w:val="0"/>
          <w:numId w:val="26"/>
        </w:numPr>
        <w:tabs>
          <w:tab w:val="left" w:pos="0"/>
        </w:tabs>
        <w:ind w:left="1080"/>
      </w:pPr>
      <w:r w:rsidRPr="000D68BE">
        <w:t>If it is found that a removable offense has been committed, the accused member shall be afforded a one</w:t>
      </w:r>
      <w:r>
        <w:t>-</w:t>
      </w:r>
      <w:r w:rsidRPr="000D68BE">
        <w:t>week period in which they may resign before removal charges are filed with the Executive Board.</w:t>
      </w:r>
    </w:p>
    <w:p w:rsidR="007925C1" w:rsidRPr="000D68BE" w:rsidRDefault="007925C1" w:rsidP="007925C1">
      <w:pPr>
        <w:tabs>
          <w:tab w:val="left" w:pos="360"/>
        </w:tabs>
        <w:ind w:left="360"/>
      </w:pPr>
    </w:p>
    <w:p w:rsidR="007925C1" w:rsidRPr="000D68BE" w:rsidRDefault="007925C1" w:rsidP="007925C1">
      <w:pPr>
        <w:tabs>
          <w:tab w:val="left" w:pos="180"/>
        </w:tabs>
        <w:ind w:left="360" w:hanging="360"/>
        <w:rPr>
          <w:b/>
          <w:sz w:val="28"/>
          <w:szCs w:val="28"/>
        </w:rPr>
      </w:pPr>
      <w:r w:rsidRPr="000D68BE">
        <w:rPr>
          <w:b/>
          <w:sz w:val="28"/>
          <w:szCs w:val="28"/>
        </w:rPr>
        <w:t>Section 2- Removal Process for Executive Board Member</w:t>
      </w:r>
    </w:p>
    <w:p w:rsidR="007925C1" w:rsidRPr="000D68BE" w:rsidRDefault="007925C1" w:rsidP="007925C1">
      <w:pPr>
        <w:numPr>
          <w:ilvl w:val="0"/>
          <w:numId w:val="28"/>
        </w:numPr>
        <w:tabs>
          <w:tab w:val="left" w:pos="0"/>
          <w:tab w:val="left" w:pos="1080"/>
        </w:tabs>
        <w:ind w:left="1080"/>
      </w:pPr>
      <w:r w:rsidRPr="000D68BE">
        <w:t>Any member of the Full Board may initiate removal proceedings against any RHA Executive Board member</w:t>
      </w:r>
    </w:p>
    <w:p w:rsidR="007925C1" w:rsidRPr="000D68BE" w:rsidDel="00BC01B2" w:rsidRDefault="007925C1" w:rsidP="007925C1">
      <w:pPr>
        <w:numPr>
          <w:ilvl w:val="0"/>
          <w:numId w:val="28"/>
        </w:numPr>
        <w:tabs>
          <w:tab w:val="left" w:pos="0"/>
          <w:tab w:val="left" w:pos="1080"/>
        </w:tabs>
        <w:ind w:left="1080"/>
      </w:pPr>
      <w:r w:rsidRPr="000D68BE">
        <w:t>Written charges (</w:t>
      </w:r>
      <w:r>
        <w:t>W</w:t>
      </w:r>
      <w:r w:rsidRPr="000D68BE">
        <w:t xml:space="preserve">rit of </w:t>
      </w:r>
      <w:r>
        <w:t>R</w:t>
      </w:r>
      <w:r w:rsidRPr="000D68BE">
        <w:t>emoval) must be submitted to the Executive President, Vice President for Policy, and the RHA Advisor.</w:t>
      </w:r>
    </w:p>
    <w:p w:rsidR="007925C1" w:rsidRDefault="007925C1" w:rsidP="007925C1">
      <w:pPr>
        <w:numPr>
          <w:ilvl w:val="2"/>
          <w:numId w:val="28"/>
        </w:numPr>
        <w:tabs>
          <w:tab w:val="left" w:pos="0"/>
          <w:tab w:val="left" w:pos="1080"/>
        </w:tabs>
      </w:pPr>
      <w:r w:rsidRPr="000D68BE">
        <w:t>If the Executive President is the member to be removed, the Vice President for Policy and one other Vice President should receive the charges.</w:t>
      </w:r>
    </w:p>
    <w:p w:rsidR="007925C1" w:rsidRPr="000D68BE" w:rsidRDefault="007925C1" w:rsidP="007925C1">
      <w:pPr>
        <w:numPr>
          <w:ilvl w:val="0"/>
          <w:numId w:val="28"/>
        </w:numPr>
        <w:tabs>
          <w:tab w:val="left" w:pos="0"/>
          <w:tab w:val="left" w:pos="1080"/>
        </w:tabs>
        <w:ind w:left="1080"/>
      </w:pPr>
      <w:r w:rsidRPr="000D68BE">
        <w:t xml:space="preserve">The Executive President will, after receiving a </w:t>
      </w:r>
      <w:r>
        <w:t>W</w:t>
      </w:r>
      <w:r w:rsidRPr="000D68BE">
        <w:t xml:space="preserve">rit of </w:t>
      </w:r>
      <w:r>
        <w:t>R</w:t>
      </w:r>
      <w:r w:rsidRPr="000D68BE">
        <w:t>emoval, then inform the Full Board, and contact the accused member, informing the accused of the petition brought forth, their rights regarding this matter afforded to them by the Constitution, and future steps in the impeachment process.</w:t>
      </w:r>
    </w:p>
    <w:p w:rsidR="007925C1" w:rsidRPr="000D68BE" w:rsidRDefault="007925C1" w:rsidP="007925C1">
      <w:pPr>
        <w:numPr>
          <w:ilvl w:val="0"/>
          <w:numId w:val="28"/>
        </w:numPr>
        <w:tabs>
          <w:tab w:val="left" w:pos="0"/>
          <w:tab w:val="left" w:pos="1080"/>
        </w:tabs>
        <w:ind w:firstLine="360"/>
      </w:pPr>
      <w:r w:rsidRPr="000D68BE">
        <w:t xml:space="preserve">The </w:t>
      </w:r>
      <w:r>
        <w:t>W</w:t>
      </w:r>
      <w:r w:rsidRPr="000D68BE">
        <w:t xml:space="preserve">rit of </w:t>
      </w:r>
      <w:r>
        <w:t>I</w:t>
      </w:r>
      <w:r w:rsidRPr="000D68BE">
        <w:t xml:space="preserve">mpeachment will be brought forth at the next Full Board meeting. </w:t>
      </w:r>
    </w:p>
    <w:p w:rsidR="007925C1" w:rsidRPr="000D68BE" w:rsidDel="00FC45A3" w:rsidRDefault="007925C1" w:rsidP="007925C1">
      <w:pPr>
        <w:numPr>
          <w:ilvl w:val="1"/>
          <w:numId w:val="28"/>
        </w:numPr>
        <w:tabs>
          <w:tab w:val="left" w:pos="180"/>
        </w:tabs>
        <w:ind w:left="1800"/>
      </w:pPr>
      <w:r w:rsidRPr="000D68BE">
        <w:t xml:space="preserve">The member(s) petitioning for the removal will have five (5) minutes to further explain the petition. </w:t>
      </w:r>
    </w:p>
    <w:p w:rsidR="007925C1" w:rsidRPr="000D68BE" w:rsidDel="00FC45A3" w:rsidRDefault="007925C1" w:rsidP="007925C1">
      <w:pPr>
        <w:numPr>
          <w:ilvl w:val="1"/>
          <w:numId w:val="28"/>
        </w:numPr>
        <w:tabs>
          <w:tab w:val="left" w:pos="180"/>
        </w:tabs>
        <w:ind w:left="1800"/>
      </w:pPr>
      <w:r w:rsidRPr="000D68BE">
        <w:t>The accused member will have ten (10) minutes to state their case and rebuff the charges.</w:t>
      </w:r>
    </w:p>
    <w:p w:rsidR="007925C1" w:rsidRPr="000D68BE" w:rsidRDefault="007925C1" w:rsidP="007925C1">
      <w:pPr>
        <w:numPr>
          <w:ilvl w:val="1"/>
          <w:numId w:val="28"/>
        </w:numPr>
        <w:tabs>
          <w:tab w:val="left" w:pos="180"/>
        </w:tabs>
        <w:ind w:left="1800"/>
      </w:pPr>
      <w:r w:rsidRPr="000D68BE">
        <w:t xml:space="preserve">A two-thirds (2/3) vote will be required for removal. </w:t>
      </w:r>
    </w:p>
    <w:p w:rsidR="007925C1" w:rsidRPr="000D68BE" w:rsidRDefault="007925C1" w:rsidP="007925C1">
      <w:pPr>
        <w:tabs>
          <w:tab w:val="left" w:pos="180"/>
        </w:tabs>
        <w:ind w:left="360" w:hanging="360"/>
        <w:rPr>
          <w:b/>
          <w:sz w:val="28"/>
          <w:szCs w:val="28"/>
        </w:rPr>
      </w:pPr>
    </w:p>
    <w:p w:rsidR="007925C1" w:rsidRPr="000D68BE" w:rsidRDefault="007925C1" w:rsidP="007925C1">
      <w:pPr>
        <w:tabs>
          <w:tab w:val="left" w:pos="180"/>
        </w:tabs>
        <w:ind w:left="360" w:hanging="360"/>
        <w:rPr>
          <w:b/>
          <w:sz w:val="28"/>
          <w:szCs w:val="28"/>
        </w:rPr>
      </w:pPr>
      <w:r w:rsidRPr="000D68BE">
        <w:rPr>
          <w:b/>
          <w:sz w:val="28"/>
          <w:szCs w:val="28"/>
        </w:rPr>
        <w:t>Section 3- Removal Process for Full Board Member</w:t>
      </w:r>
    </w:p>
    <w:p w:rsidR="007925C1" w:rsidRDefault="007925C1" w:rsidP="007925C1">
      <w:pPr>
        <w:pStyle w:val="ListParagraph"/>
        <w:numPr>
          <w:ilvl w:val="0"/>
          <w:numId w:val="45"/>
        </w:numPr>
        <w:tabs>
          <w:tab w:val="left" w:pos="0"/>
          <w:tab w:val="left" w:pos="1080"/>
        </w:tabs>
      </w:pPr>
      <w:r w:rsidRPr="000D68BE">
        <w:t>Any member of the Executive or Full Board may initiate removal proceedings against</w:t>
      </w:r>
      <w:r>
        <w:t xml:space="preserve"> </w:t>
      </w:r>
      <w:r w:rsidRPr="000D68BE">
        <w:t>any RHA Full Board member</w:t>
      </w:r>
    </w:p>
    <w:p w:rsidR="007925C1" w:rsidRDefault="007925C1" w:rsidP="007925C1">
      <w:pPr>
        <w:pStyle w:val="ListParagraph"/>
        <w:numPr>
          <w:ilvl w:val="0"/>
          <w:numId w:val="45"/>
        </w:numPr>
        <w:tabs>
          <w:tab w:val="left" w:pos="0"/>
          <w:tab w:val="left" w:pos="1080"/>
        </w:tabs>
      </w:pPr>
      <w:r w:rsidRPr="000D68BE">
        <w:t>Written charges (</w:t>
      </w:r>
      <w:r>
        <w:t>W</w:t>
      </w:r>
      <w:r w:rsidRPr="000D68BE">
        <w:t xml:space="preserve">rit of </w:t>
      </w:r>
      <w:r>
        <w:t>R</w:t>
      </w:r>
      <w:r w:rsidRPr="000D68BE">
        <w:t>emoval) must be submitted to both the Executive President, Vice President for Policy and the RHA Advisor.</w:t>
      </w:r>
    </w:p>
    <w:p w:rsidR="007925C1" w:rsidRDefault="007925C1" w:rsidP="007925C1">
      <w:pPr>
        <w:pStyle w:val="ListParagraph"/>
        <w:numPr>
          <w:ilvl w:val="0"/>
          <w:numId w:val="45"/>
        </w:numPr>
        <w:tabs>
          <w:tab w:val="left" w:pos="0"/>
          <w:tab w:val="left" w:pos="1080"/>
        </w:tabs>
      </w:pPr>
      <w:r w:rsidRPr="000D68BE">
        <w:t xml:space="preserve">The Executive President will, after receiving a </w:t>
      </w:r>
      <w:r>
        <w:t>W</w:t>
      </w:r>
      <w:r w:rsidRPr="000D68BE">
        <w:t xml:space="preserve">rit of </w:t>
      </w:r>
      <w:r>
        <w:t>R</w:t>
      </w:r>
      <w:r w:rsidRPr="000D68BE">
        <w:t>emoval, then inform the Executive Board, and contact the accused member, informing the accused of the petition brought forth, their rights regarding this matter afforded to them by the Constitution, and future steps in the impeachment process.</w:t>
      </w:r>
    </w:p>
    <w:p w:rsidR="007925C1" w:rsidRDefault="007925C1" w:rsidP="007925C1">
      <w:pPr>
        <w:pStyle w:val="ListParagraph"/>
        <w:numPr>
          <w:ilvl w:val="0"/>
          <w:numId w:val="45"/>
        </w:numPr>
        <w:tabs>
          <w:tab w:val="left" w:pos="0"/>
          <w:tab w:val="left" w:pos="1080"/>
        </w:tabs>
      </w:pPr>
      <w:r w:rsidRPr="000D68BE">
        <w:t xml:space="preserve">The </w:t>
      </w:r>
      <w:r>
        <w:t>W</w:t>
      </w:r>
      <w:r w:rsidRPr="000D68BE">
        <w:t xml:space="preserve">rit of </w:t>
      </w:r>
      <w:r>
        <w:t>I</w:t>
      </w:r>
      <w:r w:rsidRPr="000D68BE">
        <w:t>mpeachment will be brought forth at the next Executive Board meeting.</w:t>
      </w:r>
    </w:p>
    <w:p w:rsidR="007925C1" w:rsidRPr="000D68BE" w:rsidDel="006D1190" w:rsidRDefault="007925C1" w:rsidP="007925C1">
      <w:pPr>
        <w:ind w:left="1080" w:hanging="360"/>
      </w:pPr>
      <w:r>
        <w:t xml:space="preserve">v. </w:t>
      </w:r>
      <w:r w:rsidRPr="000D68BE">
        <w:t>The member(s) petitioning for the removal will have five (5) minutes to further</w:t>
      </w:r>
      <w:r>
        <w:t xml:space="preserve"> </w:t>
      </w:r>
      <w:r w:rsidRPr="000D68BE">
        <w:t xml:space="preserve">explain the petition. </w:t>
      </w:r>
    </w:p>
    <w:p w:rsidR="007925C1" w:rsidRPr="000D68BE" w:rsidDel="006D1190" w:rsidRDefault="007925C1" w:rsidP="007925C1">
      <w:pPr>
        <w:tabs>
          <w:tab w:val="left" w:pos="1080"/>
        </w:tabs>
        <w:ind w:left="990" w:hanging="270"/>
      </w:pPr>
      <w:r>
        <w:t xml:space="preserve">vi. </w:t>
      </w:r>
      <w:r w:rsidRPr="000D68BE">
        <w:t>The accused member will have ten (10) minutes to state their case and rebuff the impeachment charges.</w:t>
      </w:r>
    </w:p>
    <w:p w:rsidR="007925C1" w:rsidRDefault="007925C1" w:rsidP="007925C1">
      <w:pPr>
        <w:tabs>
          <w:tab w:val="left" w:pos="1080"/>
        </w:tabs>
        <w:ind w:firstLine="720"/>
      </w:pPr>
      <w:r>
        <w:t xml:space="preserve">vii. </w:t>
      </w:r>
      <w:r w:rsidRPr="000D68BE">
        <w:t xml:space="preserve">A two-thirds (2/3) vote of the Executive Board will be required for removal. </w:t>
      </w:r>
    </w:p>
    <w:p w:rsidR="007925C1" w:rsidRPr="000D68BE" w:rsidRDefault="007925C1" w:rsidP="007925C1">
      <w:pPr>
        <w:tabs>
          <w:tab w:val="left" w:pos="360"/>
        </w:tabs>
        <w:ind w:left="360"/>
      </w:pPr>
    </w:p>
    <w:p w:rsidR="007925C1" w:rsidRPr="000D68BE" w:rsidRDefault="007925C1" w:rsidP="007925C1">
      <w:pPr>
        <w:tabs>
          <w:tab w:val="left" w:pos="360"/>
        </w:tabs>
        <w:ind w:left="360" w:hanging="360"/>
        <w:rPr>
          <w:b/>
        </w:rPr>
      </w:pPr>
      <w:r w:rsidRPr="000D68BE">
        <w:rPr>
          <w:b/>
        </w:rPr>
        <w:t>Section 4- Vacancy</w:t>
      </w:r>
    </w:p>
    <w:p w:rsidR="007925C1" w:rsidRPr="000D68BE" w:rsidDel="000B702B" w:rsidRDefault="007925C1" w:rsidP="007925C1">
      <w:pPr>
        <w:numPr>
          <w:ilvl w:val="0"/>
          <w:numId w:val="29"/>
        </w:numPr>
        <w:tabs>
          <w:tab w:val="left" w:pos="0"/>
        </w:tabs>
        <w:ind w:left="990" w:hanging="270"/>
      </w:pPr>
      <w:r w:rsidRPr="000D68BE">
        <w:t xml:space="preserve">In the event that the Executive President resigns or is removed from office, the Vice President for Policy will assume the Presidency. </w:t>
      </w:r>
    </w:p>
    <w:p w:rsidR="007925C1" w:rsidRPr="000D68BE" w:rsidRDefault="007925C1" w:rsidP="007925C1">
      <w:pPr>
        <w:numPr>
          <w:ilvl w:val="0"/>
          <w:numId w:val="29"/>
        </w:numPr>
        <w:tabs>
          <w:tab w:val="left" w:pos="0"/>
        </w:tabs>
        <w:ind w:left="990" w:hanging="270"/>
      </w:pPr>
      <w:r w:rsidRPr="000D68BE">
        <w:t>The Vice President for Policy vacancy will be filled by appointed by the Executive President and the Advisor.</w:t>
      </w:r>
    </w:p>
    <w:p w:rsidR="007925C1" w:rsidRPr="000D68BE" w:rsidRDefault="007925C1" w:rsidP="007925C1">
      <w:pPr>
        <w:numPr>
          <w:ilvl w:val="0"/>
          <w:numId w:val="29"/>
        </w:numPr>
        <w:tabs>
          <w:tab w:val="left" w:pos="0"/>
        </w:tabs>
        <w:ind w:left="1080"/>
      </w:pPr>
      <w:r w:rsidRPr="000D68BE">
        <w:t xml:space="preserve">In the event that any Executive Board member resigns or is removed from office, the Executive President, the Vice President for Policy, and the RHA Advisor will appoint a replacement from the current Executive Board, Full Board, or an Area Leadership Team member. </w:t>
      </w:r>
    </w:p>
    <w:p w:rsidR="007925C1" w:rsidRPr="000D68BE" w:rsidRDefault="007925C1" w:rsidP="007925C1">
      <w:pPr>
        <w:numPr>
          <w:ilvl w:val="0"/>
          <w:numId w:val="29"/>
        </w:numPr>
        <w:tabs>
          <w:tab w:val="left" w:pos="0"/>
        </w:tabs>
        <w:ind w:left="1080"/>
      </w:pPr>
      <w:r w:rsidRPr="000D68BE">
        <w:t xml:space="preserve">In the event </w:t>
      </w:r>
      <w:r>
        <w:t xml:space="preserve">that </w:t>
      </w:r>
      <w:r w:rsidRPr="000D68BE">
        <w:t>an Area President resigns or is removed from the position, the Area Vice-President will assume the Area Presidency.</w:t>
      </w:r>
    </w:p>
    <w:p w:rsidR="007925C1" w:rsidRDefault="007925C1" w:rsidP="007925C1">
      <w:pPr>
        <w:numPr>
          <w:ilvl w:val="0"/>
          <w:numId w:val="29"/>
        </w:numPr>
        <w:tabs>
          <w:tab w:val="left" w:pos="0"/>
        </w:tabs>
        <w:ind w:left="1080"/>
      </w:pPr>
      <w:r w:rsidRPr="000D68BE">
        <w:t>In the event an Area Vice President resigns or is removed from the position, the Area President will consult with the GRC Advisor, Executive President, and Vice President for Policy to appoint a new Vice President for the remaining academic year.</w:t>
      </w:r>
    </w:p>
    <w:p w:rsidR="007925C1" w:rsidRPr="000D68BE" w:rsidRDefault="007925C1" w:rsidP="007925C1">
      <w:pPr>
        <w:numPr>
          <w:ilvl w:val="0"/>
          <w:numId w:val="29"/>
        </w:numPr>
        <w:tabs>
          <w:tab w:val="left" w:pos="0"/>
        </w:tabs>
        <w:ind w:left="1080"/>
      </w:pPr>
      <w:r>
        <w:t>Upon commencement of the Fall Semester, in the event that there are Executive Board positions available First-Year Students as well as returning residences of the Loyola community are eligible for election.</w:t>
      </w:r>
    </w:p>
    <w:p w:rsidR="007925C1" w:rsidRPr="000D68BE" w:rsidRDefault="007925C1" w:rsidP="007925C1">
      <w:pPr>
        <w:tabs>
          <w:tab w:val="left" w:pos="360"/>
        </w:tabs>
        <w:rPr>
          <w:b/>
          <w:u w:val="single"/>
        </w:rPr>
      </w:pPr>
    </w:p>
    <w:p w:rsidR="007925C1" w:rsidRDefault="007925C1" w:rsidP="007925C1">
      <w:pPr>
        <w:tabs>
          <w:tab w:val="left" w:pos="360"/>
        </w:tabs>
        <w:ind w:left="360"/>
        <w:jc w:val="center"/>
        <w:rPr>
          <w:b/>
          <w:sz w:val="32"/>
          <w:szCs w:val="32"/>
          <w:u w:val="single"/>
        </w:rPr>
      </w:pPr>
    </w:p>
    <w:p w:rsidR="007925C1" w:rsidRDefault="007925C1" w:rsidP="007925C1">
      <w:pPr>
        <w:tabs>
          <w:tab w:val="left" w:pos="360"/>
        </w:tabs>
        <w:ind w:left="360"/>
        <w:jc w:val="center"/>
        <w:rPr>
          <w:b/>
          <w:sz w:val="32"/>
          <w:szCs w:val="32"/>
          <w:u w:val="single"/>
        </w:rPr>
      </w:pPr>
    </w:p>
    <w:p w:rsidR="007925C1" w:rsidRDefault="007925C1" w:rsidP="007925C1">
      <w:pPr>
        <w:tabs>
          <w:tab w:val="left" w:pos="360"/>
        </w:tabs>
        <w:ind w:left="360"/>
        <w:jc w:val="center"/>
        <w:rPr>
          <w:b/>
          <w:sz w:val="32"/>
          <w:szCs w:val="32"/>
          <w:u w:val="single"/>
        </w:rPr>
      </w:pPr>
    </w:p>
    <w:p w:rsidR="007925C1" w:rsidRPr="000D68BE" w:rsidRDefault="007925C1" w:rsidP="007925C1">
      <w:pPr>
        <w:tabs>
          <w:tab w:val="left" w:pos="360"/>
        </w:tabs>
        <w:ind w:left="360"/>
        <w:jc w:val="center"/>
        <w:rPr>
          <w:b/>
          <w:sz w:val="32"/>
          <w:szCs w:val="32"/>
          <w:u w:val="single"/>
        </w:rPr>
      </w:pPr>
      <w:r w:rsidRPr="000D68BE">
        <w:rPr>
          <w:b/>
          <w:sz w:val="32"/>
          <w:szCs w:val="32"/>
          <w:u w:val="single"/>
        </w:rPr>
        <w:t>Article XI: Advisor</w:t>
      </w:r>
    </w:p>
    <w:p w:rsidR="007925C1" w:rsidRPr="000D68BE" w:rsidRDefault="007925C1" w:rsidP="007925C1">
      <w:pPr>
        <w:tabs>
          <w:tab w:val="left" w:pos="360"/>
        </w:tabs>
        <w:ind w:left="360"/>
        <w:rPr>
          <w:b/>
          <w:u w:val="single"/>
        </w:rPr>
      </w:pPr>
    </w:p>
    <w:p w:rsidR="007925C1" w:rsidRPr="000D68BE" w:rsidRDefault="007925C1" w:rsidP="007925C1">
      <w:pPr>
        <w:tabs>
          <w:tab w:val="left" w:pos="180"/>
        </w:tabs>
        <w:ind w:left="180" w:hanging="180"/>
        <w:rPr>
          <w:b/>
          <w:sz w:val="28"/>
          <w:szCs w:val="28"/>
        </w:rPr>
      </w:pPr>
      <w:r w:rsidRPr="000D68BE">
        <w:rPr>
          <w:b/>
          <w:sz w:val="28"/>
          <w:szCs w:val="28"/>
        </w:rPr>
        <w:t>Section 1- Appointment</w:t>
      </w:r>
    </w:p>
    <w:p w:rsidR="007925C1" w:rsidRPr="000D68BE" w:rsidRDefault="007925C1" w:rsidP="007925C1">
      <w:pPr>
        <w:numPr>
          <w:ilvl w:val="0"/>
          <w:numId w:val="30"/>
        </w:numPr>
        <w:ind w:left="1080"/>
      </w:pPr>
      <w:r w:rsidRPr="000D68BE">
        <w:t xml:space="preserve">The advisor to the RHA shall be an Assistant Director of Student Life and appointed by the Director of Student Life. </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r w:rsidRPr="000D68BE">
        <w:rPr>
          <w:b/>
          <w:sz w:val="28"/>
          <w:szCs w:val="28"/>
        </w:rPr>
        <w:t>Section 2- Role of Advisor</w:t>
      </w:r>
    </w:p>
    <w:p w:rsidR="007925C1" w:rsidRPr="000D68BE" w:rsidRDefault="007925C1" w:rsidP="007925C1">
      <w:pPr>
        <w:numPr>
          <w:ilvl w:val="0"/>
          <w:numId w:val="31"/>
        </w:numPr>
        <w:ind w:left="1080"/>
      </w:pPr>
      <w:r w:rsidRPr="000D68BE">
        <w:t xml:space="preserve">The advisor shall provide guidance and advice to the RHA Full Board and General Assembly. </w:t>
      </w:r>
    </w:p>
    <w:p w:rsidR="007925C1" w:rsidRPr="000D68BE" w:rsidRDefault="007925C1" w:rsidP="007925C1">
      <w:pPr>
        <w:numPr>
          <w:ilvl w:val="0"/>
          <w:numId w:val="31"/>
        </w:numPr>
        <w:ind w:left="1080"/>
      </w:pPr>
      <w:r w:rsidRPr="000D68BE">
        <w:t xml:space="preserve">The advisor shall serve as the primary representative of the Loyola University Maryland Student Life Administration, providing knowledge of University and Student Life administration policies and practices. </w:t>
      </w:r>
    </w:p>
    <w:p w:rsidR="007925C1" w:rsidRPr="000D68BE" w:rsidRDefault="007925C1" w:rsidP="007925C1">
      <w:pPr>
        <w:tabs>
          <w:tab w:val="left" w:pos="360"/>
        </w:tabs>
        <w:ind w:left="360"/>
        <w:jc w:val="center"/>
        <w:rPr>
          <w:b/>
          <w:u w:val="single"/>
        </w:rPr>
      </w:pPr>
    </w:p>
    <w:p w:rsidR="007925C1" w:rsidRPr="000D68BE" w:rsidRDefault="007925C1" w:rsidP="007925C1">
      <w:pPr>
        <w:tabs>
          <w:tab w:val="left" w:pos="360"/>
        </w:tabs>
        <w:rPr>
          <w:b/>
          <w:sz w:val="28"/>
          <w:szCs w:val="28"/>
        </w:rPr>
      </w:pPr>
      <w:r w:rsidRPr="000D68BE">
        <w:rPr>
          <w:b/>
          <w:sz w:val="28"/>
          <w:szCs w:val="28"/>
        </w:rPr>
        <w:t>Section 3- Authority</w:t>
      </w:r>
    </w:p>
    <w:p w:rsidR="007925C1" w:rsidRPr="000D68BE" w:rsidRDefault="007925C1" w:rsidP="007925C1">
      <w:pPr>
        <w:numPr>
          <w:ilvl w:val="0"/>
          <w:numId w:val="32"/>
        </w:numPr>
        <w:ind w:left="1080"/>
        <w:rPr>
          <w:b/>
        </w:rPr>
      </w:pPr>
      <w:r w:rsidRPr="000D68BE">
        <w:t>The Advisor shall not serve as an Executive, e.g. the Advisor will have no formal vote, but may veto a decision if it violates any University policy and will not assume responsibility for any executive task.</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r w:rsidRPr="000D68BE">
        <w:rPr>
          <w:b/>
          <w:sz w:val="28"/>
          <w:szCs w:val="28"/>
        </w:rPr>
        <w:t>Section 4- Duties</w:t>
      </w:r>
    </w:p>
    <w:p w:rsidR="007925C1" w:rsidRPr="000D68BE" w:rsidRDefault="007925C1" w:rsidP="007925C1">
      <w:pPr>
        <w:numPr>
          <w:ilvl w:val="0"/>
          <w:numId w:val="33"/>
        </w:numPr>
        <w:ind w:left="1080"/>
      </w:pPr>
      <w:r w:rsidRPr="000D68BE">
        <w:t>Regularly attend weekly Full Board and General Assembly meetings.</w:t>
      </w:r>
    </w:p>
    <w:p w:rsidR="007925C1" w:rsidRPr="000D68BE" w:rsidRDefault="007925C1" w:rsidP="007925C1">
      <w:pPr>
        <w:numPr>
          <w:ilvl w:val="0"/>
          <w:numId w:val="33"/>
        </w:numPr>
        <w:ind w:left="1080"/>
      </w:pPr>
      <w:r w:rsidRPr="000D68BE">
        <w:t>Meet weekly with the Executive President.</w:t>
      </w:r>
    </w:p>
    <w:p w:rsidR="007925C1" w:rsidRPr="000D68BE" w:rsidRDefault="007925C1" w:rsidP="007925C1">
      <w:pPr>
        <w:numPr>
          <w:ilvl w:val="0"/>
          <w:numId w:val="33"/>
        </w:numPr>
        <w:ind w:left="1080"/>
      </w:pPr>
      <w:r w:rsidRPr="000D68BE">
        <w:t>Serve as a resource in communicating with the University Administration;</w:t>
      </w:r>
    </w:p>
    <w:p w:rsidR="007925C1" w:rsidRPr="000D68BE" w:rsidRDefault="007925C1" w:rsidP="007925C1">
      <w:pPr>
        <w:numPr>
          <w:ilvl w:val="0"/>
          <w:numId w:val="33"/>
        </w:numPr>
        <w:ind w:left="1080"/>
      </w:pPr>
      <w:r w:rsidRPr="000D68BE">
        <w:t>Oversee and provide a supporting structure for the purpose of bringing about a smooth transition of leadership for new Executive Officers during the late spring semester.</w:t>
      </w:r>
    </w:p>
    <w:p w:rsidR="007925C1" w:rsidRPr="000D68BE" w:rsidRDefault="007925C1" w:rsidP="007925C1">
      <w:pPr>
        <w:numPr>
          <w:ilvl w:val="0"/>
          <w:numId w:val="33"/>
        </w:numPr>
        <w:ind w:left="1080"/>
      </w:pPr>
      <w:r w:rsidRPr="000D68BE">
        <w:t>Accompany RHA Executives and members attending regional or national conferences.</w:t>
      </w:r>
    </w:p>
    <w:p w:rsidR="007925C1" w:rsidRPr="000D68BE" w:rsidDel="008B3248" w:rsidRDefault="007925C1" w:rsidP="007925C1">
      <w:pPr>
        <w:tabs>
          <w:tab w:val="left" w:pos="360"/>
        </w:tabs>
        <w:ind w:left="360"/>
        <w:jc w:val="center"/>
        <w:rPr>
          <w:b/>
          <w:u w:val="single"/>
        </w:rPr>
      </w:pPr>
    </w:p>
    <w:p w:rsidR="007925C1" w:rsidRPr="000D68BE" w:rsidRDefault="007925C1" w:rsidP="007925C1">
      <w:pPr>
        <w:tabs>
          <w:tab w:val="left" w:pos="360"/>
        </w:tabs>
        <w:jc w:val="center"/>
        <w:rPr>
          <w:b/>
          <w:sz w:val="36"/>
          <w:szCs w:val="36"/>
          <w:u w:val="single"/>
        </w:rPr>
      </w:pPr>
      <w:r w:rsidRPr="000D68BE">
        <w:rPr>
          <w:b/>
          <w:sz w:val="36"/>
          <w:szCs w:val="36"/>
          <w:u w:val="single"/>
        </w:rPr>
        <w:t>Article XII: Graduate Residence Coordinator Advisors</w:t>
      </w:r>
    </w:p>
    <w:p w:rsidR="007925C1" w:rsidRPr="000D68BE" w:rsidRDefault="007925C1" w:rsidP="007925C1">
      <w:pPr>
        <w:tabs>
          <w:tab w:val="left" w:pos="360"/>
        </w:tabs>
        <w:ind w:left="360"/>
        <w:rPr>
          <w:b/>
          <w:u w:val="single"/>
        </w:rPr>
      </w:pPr>
    </w:p>
    <w:p w:rsidR="007925C1" w:rsidRPr="000D68BE" w:rsidRDefault="007925C1" w:rsidP="007925C1">
      <w:pPr>
        <w:tabs>
          <w:tab w:val="left" w:pos="180"/>
        </w:tabs>
        <w:ind w:left="180" w:hanging="180"/>
        <w:rPr>
          <w:b/>
          <w:sz w:val="28"/>
          <w:szCs w:val="28"/>
        </w:rPr>
      </w:pPr>
      <w:r w:rsidRPr="000D68BE">
        <w:rPr>
          <w:b/>
          <w:sz w:val="28"/>
          <w:szCs w:val="28"/>
        </w:rPr>
        <w:t>Section 1- Appointment</w:t>
      </w:r>
    </w:p>
    <w:p w:rsidR="007925C1" w:rsidRPr="000D68BE" w:rsidRDefault="007925C1" w:rsidP="007925C1">
      <w:pPr>
        <w:pStyle w:val="ListParagraph"/>
        <w:numPr>
          <w:ilvl w:val="0"/>
          <w:numId w:val="41"/>
        </w:numPr>
      </w:pPr>
      <w:r w:rsidRPr="000D68BE">
        <w:t xml:space="preserve">The advisors to the Area </w:t>
      </w:r>
      <w:r>
        <w:t xml:space="preserve">Presidents, Vice Presidents, and </w:t>
      </w:r>
      <w:r w:rsidRPr="000D68BE">
        <w:t xml:space="preserve">Leadership Teams shall be Graduate Residence Coordinators (GRCs) </w:t>
      </w:r>
      <w:r>
        <w:t xml:space="preserve">in the corresponding area </w:t>
      </w:r>
      <w:r w:rsidRPr="000D68BE">
        <w:t xml:space="preserve">and appointed by the Director of Student Life. </w:t>
      </w:r>
    </w:p>
    <w:p w:rsidR="007925C1" w:rsidRPr="000D68BE" w:rsidRDefault="007925C1" w:rsidP="007925C1">
      <w:pPr>
        <w:tabs>
          <w:tab w:val="left" w:pos="360"/>
        </w:tabs>
      </w:pPr>
    </w:p>
    <w:p w:rsidR="007925C1" w:rsidRPr="000D68BE" w:rsidRDefault="007925C1" w:rsidP="007925C1">
      <w:pPr>
        <w:tabs>
          <w:tab w:val="left" w:pos="360"/>
        </w:tabs>
        <w:rPr>
          <w:b/>
          <w:sz w:val="28"/>
          <w:szCs w:val="28"/>
        </w:rPr>
      </w:pPr>
      <w:r w:rsidRPr="000D68BE">
        <w:rPr>
          <w:b/>
          <w:sz w:val="28"/>
          <w:szCs w:val="28"/>
        </w:rPr>
        <w:t>Section 2- Role of Advisor</w:t>
      </w:r>
    </w:p>
    <w:p w:rsidR="007925C1" w:rsidRPr="000D68BE" w:rsidRDefault="007925C1" w:rsidP="007925C1">
      <w:pPr>
        <w:pStyle w:val="ListParagraph"/>
        <w:numPr>
          <w:ilvl w:val="0"/>
          <w:numId w:val="43"/>
        </w:numPr>
        <w:tabs>
          <w:tab w:val="left" w:pos="360"/>
          <w:tab w:val="left" w:pos="1080"/>
        </w:tabs>
        <w:ind w:left="1080" w:hanging="360"/>
      </w:pPr>
      <w:r w:rsidRPr="000D68BE">
        <w:t>GRC Advisors shall provide guidance and advice to the Area Presidents and Vice Presidents</w:t>
      </w:r>
    </w:p>
    <w:p w:rsidR="007925C1" w:rsidRPr="000D68BE" w:rsidRDefault="007925C1" w:rsidP="007925C1">
      <w:pPr>
        <w:pStyle w:val="ListParagraph"/>
        <w:numPr>
          <w:ilvl w:val="0"/>
          <w:numId w:val="43"/>
        </w:numPr>
        <w:tabs>
          <w:tab w:val="left" w:pos="360"/>
          <w:tab w:val="left" w:pos="1080"/>
        </w:tabs>
        <w:ind w:left="1080" w:hanging="360"/>
      </w:pPr>
      <w:r w:rsidRPr="000D68BE">
        <w:t xml:space="preserve">GRC Advisors shall serve as the representatives of the Loyola University Maryland Student Life Administration, providing knowledge of University and Student Life administration policies and practices. </w:t>
      </w:r>
    </w:p>
    <w:p w:rsidR="007925C1" w:rsidRPr="000D68BE" w:rsidRDefault="007925C1" w:rsidP="007925C1">
      <w:pPr>
        <w:pStyle w:val="ListParagraph"/>
        <w:numPr>
          <w:ilvl w:val="0"/>
          <w:numId w:val="43"/>
        </w:numPr>
        <w:tabs>
          <w:tab w:val="left" w:pos="360"/>
          <w:tab w:val="left" w:pos="1080"/>
        </w:tabs>
        <w:ind w:left="1080" w:hanging="360"/>
      </w:pPr>
      <w:r w:rsidRPr="000D68BE">
        <w:t>GRC Advisors shall assist with the advising and implementation of RHA programs and initiatives at the directive of the AD Advisor.</w:t>
      </w:r>
    </w:p>
    <w:p w:rsidR="007925C1" w:rsidRPr="000D68BE" w:rsidRDefault="007925C1" w:rsidP="007925C1">
      <w:pPr>
        <w:tabs>
          <w:tab w:val="left" w:pos="360"/>
        </w:tabs>
        <w:ind w:left="360"/>
        <w:jc w:val="center"/>
        <w:rPr>
          <w:b/>
          <w:u w:val="single"/>
        </w:rPr>
      </w:pPr>
    </w:p>
    <w:p w:rsidR="007925C1" w:rsidRPr="000D68BE" w:rsidRDefault="007925C1" w:rsidP="007925C1">
      <w:pPr>
        <w:tabs>
          <w:tab w:val="left" w:pos="360"/>
        </w:tabs>
        <w:rPr>
          <w:b/>
          <w:sz w:val="28"/>
          <w:szCs w:val="28"/>
        </w:rPr>
      </w:pPr>
      <w:r w:rsidRPr="000D68BE">
        <w:rPr>
          <w:b/>
          <w:sz w:val="28"/>
          <w:szCs w:val="28"/>
        </w:rPr>
        <w:t>Section 3- Authority</w:t>
      </w:r>
    </w:p>
    <w:p w:rsidR="007925C1" w:rsidRPr="000D68BE" w:rsidRDefault="007925C1" w:rsidP="007925C1">
      <w:pPr>
        <w:pStyle w:val="ListParagraph"/>
        <w:numPr>
          <w:ilvl w:val="0"/>
          <w:numId w:val="42"/>
        </w:numPr>
        <w:tabs>
          <w:tab w:val="left" w:pos="360"/>
        </w:tabs>
        <w:rPr>
          <w:b/>
        </w:rPr>
      </w:pPr>
      <w:r w:rsidRPr="000D68BE">
        <w:t>GRC Advisors shall have no formal vote</w:t>
      </w:r>
      <w:r>
        <w:t>,</w:t>
      </w:r>
      <w:r w:rsidRPr="000D68BE">
        <w:t xml:space="preserve"> but may veto a decision if it violates any University policy and will not assume responsibility for any executive task.</w:t>
      </w:r>
    </w:p>
    <w:p w:rsidR="007925C1" w:rsidRPr="000D68BE" w:rsidRDefault="007925C1" w:rsidP="007925C1">
      <w:pPr>
        <w:tabs>
          <w:tab w:val="left" w:pos="360"/>
        </w:tabs>
      </w:pPr>
    </w:p>
    <w:p w:rsidR="007925C1" w:rsidRDefault="007925C1" w:rsidP="007925C1">
      <w:pPr>
        <w:tabs>
          <w:tab w:val="left" w:pos="360"/>
        </w:tabs>
        <w:rPr>
          <w:b/>
          <w:sz w:val="28"/>
          <w:szCs w:val="28"/>
        </w:rPr>
      </w:pPr>
    </w:p>
    <w:p w:rsidR="007925C1" w:rsidRPr="000D68BE" w:rsidRDefault="007925C1" w:rsidP="007925C1">
      <w:pPr>
        <w:tabs>
          <w:tab w:val="left" w:pos="360"/>
        </w:tabs>
        <w:rPr>
          <w:b/>
          <w:sz w:val="28"/>
          <w:szCs w:val="28"/>
        </w:rPr>
      </w:pPr>
      <w:r w:rsidRPr="000D68BE">
        <w:rPr>
          <w:b/>
          <w:sz w:val="28"/>
          <w:szCs w:val="28"/>
        </w:rPr>
        <w:t>Section 4- Duties</w:t>
      </w:r>
    </w:p>
    <w:p w:rsidR="007925C1" w:rsidRDefault="007925C1" w:rsidP="007925C1">
      <w:pPr>
        <w:pStyle w:val="ListParagraph"/>
        <w:numPr>
          <w:ilvl w:val="0"/>
          <w:numId w:val="46"/>
        </w:numPr>
        <w:tabs>
          <w:tab w:val="left" w:pos="360"/>
        </w:tabs>
      </w:pPr>
      <w:r w:rsidRPr="000D68BE">
        <w:t>Regularly attend Area Leadership Team meetings and General Assembly meetings</w:t>
      </w:r>
      <w:r>
        <w:t>;</w:t>
      </w:r>
    </w:p>
    <w:p w:rsidR="007925C1" w:rsidRPr="000D68BE" w:rsidRDefault="007925C1" w:rsidP="007925C1">
      <w:pPr>
        <w:pStyle w:val="ListParagraph"/>
        <w:numPr>
          <w:ilvl w:val="0"/>
          <w:numId w:val="46"/>
        </w:numPr>
        <w:tabs>
          <w:tab w:val="left" w:pos="360"/>
        </w:tabs>
      </w:pPr>
      <w:r w:rsidRPr="000D68BE">
        <w:t>Meet weekly with the Area President and/or Vice President</w:t>
      </w:r>
      <w:r>
        <w:t>;</w:t>
      </w:r>
    </w:p>
    <w:p w:rsidR="007925C1" w:rsidRPr="000D68BE" w:rsidRDefault="007925C1" w:rsidP="007925C1">
      <w:pPr>
        <w:pStyle w:val="ListParagraph"/>
        <w:numPr>
          <w:ilvl w:val="0"/>
          <w:numId w:val="46"/>
        </w:numPr>
        <w:tabs>
          <w:tab w:val="left" w:pos="360"/>
        </w:tabs>
      </w:pPr>
      <w:r w:rsidRPr="000D68BE">
        <w:t>Serve as a resource in communicating with the University Administration;</w:t>
      </w:r>
    </w:p>
    <w:p w:rsidR="007925C1" w:rsidRPr="000D68BE" w:rsidRDefault="007925C1" w:rsidP="007925C1">
      <w:pPr>
        <w:pStyle w:val="ListParagraph"/>
        <w:numPr>
          <w:ilvl w:val="0"/>
          <w:numId w:val="46"/>
        </w:numPr>
        <w:tabs>
          <w:tab w:val="left" w:pos="360"/>
        </w:tabs>
      </w:pPr>
      <w:r w:rsidRPr="000D68BE">
        <w:t>Report to the AD Advisor on a regular basis.</w:t>
      </w:r>
    </w:p>
    <w:p w:rsidR="007925C1" w:rsidRPr="000D68BE" w:rsidRDefault="007925C1" w:rsidP="007925C1">
      <w:pPr>
        <w:tabs>
          <w:tab w:val="left" w:pos="360"/>
        </w:tabs>
        <w:ind w:left="360"/>
        <w:jc w:val="center"/>
        <w:rPr>
          <w:b/>
          <w:u w:val="single"/>
        </w:rPr>
      </w:pPr>
    </w:p>
    <w:p w:rsidR="007925C1" w:rsidRDefault="007925C1" w:rsidP="007925C1">
      <w:pPr>
        <w:tabs>
          <w:tab w:val="left" w:pos="360"/>
        </w:tabs>
        <w:ind w:left="360"/>
        <w:jc w:val="center"/>
        <w:rPr>
          <w:b/>
          <w:sz w:val="36"/>
          <w:szCs w:val="36"/>
          <w:u w:val="single"/>
        </w:rPr>
      </w:pPr>
    </w:p>
    <w:p w:rsidR="007925C1" w:rsidRPr="000D68BE" w:rsidRDefault="007925C1" w:rsidP="007925C1">
      <w:pPr>
        <w:tabs>
          <w:tab w:val="left" w:pos="360"/>
        </w:tabs>
        <w:ind w:left="360"/>
        <w:jc w:val="center"/>
        <w:rPr>
          <w:b/>
          <w:sz w:val="36"/>
          <w:szCs w:val="36"/>
          <w:u w:val="single"/>
        </w:rPr>
      </w:pPr>
      <w:r w:rsidRPr="000D68BE">
        <w:rPr>
          <w:b/>
          <w:sz w:val="36"/>
          <w:szCs w:val="36"/>
          <w:u w:val="single"/>
        </w:rPr>
        <w:t>Article XIII: Affiliation</w:t>
      </w:r>
    </w:p>
    <w:p w:rsidR="007925C1" w:rsidRPr="000D68BE" w:rsidRDefault="007925C1" w:rsidP="007925C1">
      <w:pPr>
        <w:tabs>
          <w:tab w:val="left" w:pos="360"/>
        </w:tabs>
        <w:ind w:left="360"/>
        <w:jc w:val="center"/>
        <w:rPr>
          <w:b/>
          <w:sz w:val="36"/>
          <w:szCs w:val="36"/>
          <w:u w:val="single"/>
        </w:rPr>
      </w:pPr>
    </w:p>
    <w:p w:rsidR="007925C1" w:rsidRPr="000D68BE" w:rsidRDefault="007925C1" w:rsidP="007925C1">
      <w:pPr>
        <w:tabs>
          <w:tab w:val="left" w:pos="360"/>
        </w:tabs>
        <w:ind w:left="360" w:hanging="360"/>
      </w:pPr>
      <w:r w:rsidRPr="000D68BE">
        <w:t>The Loyola University Maryland RHA shall be affiliated with the following organizations:</w:t>
      </w:r>
    </w:p>
    <w:p w:rsidR="007925C1" w:rsidRPr="000D68BE" w:rsidRDefault="007925C1" w:rsidP="007925C1">
      <w:pPr>
        <w:numPr>
          <w:ilvl w:val="0"/>
          <w:numId w:val="34"/>
        </w:numPr>
        <w:tabs>
          <w:tab w:val="left" w:pos="0"/>
        </w:tabs>
        <w:ind w:left="1080"/>
      </w:pPr>
      <w:r>
        <w:t>T</w:t>
      </w:r>
      <w:r w:rsidRPr="000D68BE">
        <w:t>he Central Atlantic Association of College and University Residence Halls, referred to as CAACURH;</w:t>
      </w:r>
    </w:p>
    <w:p w:rsidR="007925C1" w:rsidRPr="000D68BE" w:rsidRDefault="007925C1" w:rsidP="007925C1">
      <w:pPr>
        <w:numPr>
          <w:ilvl w:val="0"/>
          <w:numId w:val="34"/>
        </w:numPr>
        <w:tabs>
          <w:tab w:val="left" w:pos="0"/>
        </w:tabs>
        <w:ind w:left="1080"/>
      </w:pPr>
      <w:r>
        <w:t>T</w:t>
      </w:r>
      <w:r w:rsidRPr="000D68BE">
        <w:t>he National Association of College and University Residence Halls, referred to as NACURH;</w:t>
      </w:r>
    </w:p>
    <w:p w:rsidR="007925C1" w:rsidRPr="000D68BE" w:rsidRDefault="007925C1" w:rsidP="007925C1">
      <w:pPr>
        <w:numPr>
          <w:ilvl w:val="0"/>
          <w:numId w:val="34"/>
        </w:numPr>
        <w:tabs>
          <w:tab w:val="left" w:pos="0"/>
        </w:tabs>
        <w:ind w:left="1080"/>
      </w:pPr>
      <w:r>
        <w:t>T</w:t>
      </w:r>
      <w:r w:rsidRPr="000D68BE">
        <w:t>he Loyola University Maryland Office of Student Life;</w:t>
      </w:r>
    </w:p>
    <w:p w:rsidR="007925C1" w:rsidRPr="000D68BE" w:rsidRDefault="007925C1" w:rsidP="007925C1">
      <w:pPr>
        <w:numPr>
          <w:ilvl w:val="0"/>
          <w:numId w:val="34"/>
        </w:numPr>
        <w:tabs>
          <w:tab w:val="left" w:pos="0"/>
        </w:tabs>
        <w:ind w:left="1080"/>
      </w:pPr>
      <w:r>
        <w:t>T</w:t>
      </w:r>
      <w:r w:rsidRPr="000D68BE">
        <w:t>he Loyola University Maryland Student Government Association, referred to as SGA.</w:t>
      </w:r>
    </w:p>
    <w:p w:rsidR="007925C1" w:rsidRPr="000D68BE" w:rsidRDefault="007925C1" w:rsidP="007925C1">
      <w:pPr>
        <w:tabs>
          <w:tab w:val="left" w:pos="360"/>
        </w:tabs>
      </w:pPr>
    </w:p>
    <w:p w:rsidR="007925C1" w:rsidRPr="000D68BE" w:rsidRDefault="007925C1" w:rsidP="007925C1">
      <w:pPr>
        <w:tabs>
          <w:tab w:val="left" w:pos="360"/>
        </w:tabs>
        <w:ind w:left="360"/>
        <w:jc w:val="center"/>
        <w:rPr>
          <w:b/>
          <w:sz w:val="36"/>
          <w:szCs w:val="36"/>
          <w:u w:val="single"/>
        </w:rPr>
      </w:pPr>
      <w:r w:rsidRPr="000D68BE">
        <w:rPr>
          <w:b/>
          <w:sz w:val="36"/>
          <w:szCs w:val="36"/>
          <w:u w:val="single"/>
        </w:rPr>
        <w:t>Article XIV: Parliamentary Authority</w:t>
      </w:r>
    </w:p>
    <w:p w:rsidR="007925C1" w:rsidRPr="000D68BE" w:rsidRDefault="007925C1" w:rsidP="007925C1">
      <w:pPr>
        <w:tabs>
          <w:tab w:val="left" w:pos="360"/>
        </w:tabs>
        <w:ind w:left="360"/>
        <w:jc w:val="center"/>
        <w:rPr>
          <w:b/>
          <w:sz w:val="36"/>
          <w:szCs w:val="36"/>
          <w:u w:val="single"/>
        </w:rPr>
      </w:pPr>
    </w:p>
    <w:p w:rsidR="007925C1" w:rsidRPr="000D68BE" w:rsidRDefault="007925C1" w:rsidP="007925C1">
      <w:pPr>
        <w:tabs>
          <w:tab w:val="left" w:pos="360"/>
        </w:tabs>
      </w:pPr>
      <w:r w:rsidRPr="000D68BE">
        <w:t xml:space="preserve">The rules contained in the current edition of </w:t>
      </w:r>
      <w:r>
        <w:t xml:space="preserve">“The Constitution of The Residence Hall Association of Loyola University Maryland” </w:t>
      </w:r>
      <w:r w:rsidRPr="000D68BE">
        <w:t xml:space="preserve">shall govern RHA in all cases to which they are applicable and in which they are not inconsistent with this Constitution, the Bylaws, and any special rules of order RHA may adopt. </w:t>
      </w:r>
    </w:p>
    <w:p w:rsidR="007925C1" w:rsidRPr="000D68BE" w:rsidRDefault="007925C1" w:rsidP="007925C1">
      <w:pPr>
        <w:tabs>
          <w:tab w:val="left" w:pos="360"/>
        </w:tabs>
      </w:pPr>
    </w:p>
    <w:p w:rsidR="007925C1" w:rsidRPr="000D68BE" w:rsidRDefault="007925C1" w:rsidP="007925C1">
      <w:pPr>
        <w:tabs>
          <w:tab w:val="left" w:pos="360"/>
        </w:tabs>
        <w:ind w:left="360"/>
        <w:jc w:val="center"/>
        <w:rPr>
          <w:b/>
          <w:sz w:val="36"/>
          <w:szCs w:val="36"/>
          <w:u w:val="single"/>
        </w:rPr>
      </w:pPr>
      <w:r w:rsidRPr="000D68BE">
        <w:rPr>
          <w:b/>
          <w:sz w:val="36"/>
          <w:szCs w:val="36"/>
          <w:u w:val="single"/>
        </w:rPr>
        <w:t>Article XV: Bylaws</w:t>
      </w:r>
    </w:p>
    <w:p w:rsidR="007925C1" w:rsidRPr="000D68BE" w:rsidRDefault="007925C1" w:rsidP="007925C1">
      <w:pPr>
        <w:tabs>
          <w:tab w:val="left" w:pos="360"/>
        </w:tabs>
        <w:ind w:left="360"/>
        <w:jc w:val="center"/>
        <w:rPr>
          <w:b/>
          <w:sz w:val="36"/>
          <w:szCs w:val="36"/>
          <w:u w:val="single"/>
        </w:rPr>
      </w:pPr>
    </w:p>
    <w:p w:rsidR="007925C1" w:rsidRPr="000D68BE" w:rsidRDefault="007925C1" w:rsidP="007925C1">
      <w:pPr>
        <w:tabs>
          <w:tab w:val="left" w:pos="0"/>
        </w:tabs>
      </w:pPr>
      <w:r w:rsidRPr="000D68BE">
        <w:t>The Executive Board shall have the power to create bylaws to fulfill the provisions of this Constitution. Bylaws may be created, modified, or abolished by a majority of the Full Board. The Bylaws must be established in accordance with this Constitution and</w:t>
      </w:r>
      <w:r>
        <w:t>,</w:t>
      </w:r>
      <w:r w:rsidRPr="000D68BE">
        <w:t xml:space="preserve"> as such, bear the authority of this Constitution and necessitate the compliance of the Loyola University Maryland Residence Hall Association.</w:t>
      </w:r>
    </w:p>
    <w:p w:rsidR="007925C1" w:rsidRPr="000D68BE" w:rsidRDefault="007925C1" w:rsidP="007925C1">
      <w:pPr>
        <w:tabs>
          <w:tab w:val="left" w:pos="360"/>
        </w:tabs>
        <w:ind w:left="360"/>
        <w:jc w:val="center"/>
        <w:rPr>
          <w:b/>
          <w:u w:val="single"/>
        </w:rPr>
      </w:pPr>
    </w:p>
    <w:p w:rsidR="007925C1" w:rsidRPr="000D68BE" w:rsidRDefault="007925C1" w:rsidP="007925C1">
      <w:pPr>
        <w:tabs>
          <w:tab w:val="left" w:pos="360"/>
        </w:tabs>
        <w:ind w:left="360"/>
        <w:jc w:val="center"/>
        <w:rPr>
          <w:b/>
          <w:sz w:val="36"/>
          <w:szCs w:val="36"/>
          <w:u w:val="single"/>
        </w:rPr>
      </w:pPr>
      <w:r w:rsidRPr="000D68BE">
        <w:rPr>
          <w:b/>
          <w:sz w:val="36"/>
          <w:szCs w:val="36"/>
          <w:u w:val="single"/>
        </w:rPr>
        <w:t>Article XVI: Amendment and Ratification</w:t>
      </w:r>
    </w:p>
    <w:p w:rsidR="007925C1" w:rsidRPr="000D68BE" w:rsidRDefault="007925C1" w:rsidP="007925C1">
      <w:pPr>
        <w:tabs>
          <w:tab w:val="left" w:pos="360"/>
        </w:tabs>
        <w:ind w:left="360"/>
        <w:jc w:val="center"/>
        <w:rPr>
          <w:b/>
          <w:sz w:val="36"/>
          <w:szCs w:val="36"/>
          <w:u w:val="single"/>
        </w:rPr>
      </w:pPr>
    </w:p>
    <w:p w:rsidR="007925C1" w:rsidRPr="000D68BE" w:rsidRDefault="007925C1" w:rsidP="007925C1">
      <w:pPr>
        <w:tabs>
          <w:tab w:val="left" w:pos="0"/>
        </w:tabs>
        <w:rPr>
          <w:b/>
        </w:rPr>
      </w:pPr>
      <w:r w:rsidRPr="000D68BE">
        <w:rPr>
          <w:b/>
        </w:rPr>
        <w:t>Section 1- Amendments</w:t>
      </w:r>
    </w:p>
    <w:p w:rsidR="007925C1" w:rsidRPr="000D68BE" w:rsidRDefault="007925C1" w:rsidP="007925C1">
      <w:pPr>
        <w:numPr>
          <w:ilvl w:val="0"/>
          <w:numId w:val="35"/>
        </w:numPr>
        <w:tabs>
          <w:tab w:val="left" w:pos="0"/>
        </w:tabs>
        <w:ind w:left="1080"/>
        <w:rPr>
          <w:u w:val="single"/>
        </w:rPr>
      </w:pPr>
      <w:r w:rsidRPr="000D68BE">
        <w:t>Amendments must be presented in writing to the Full Board, at their respective meetings, five (5) days prior to the Executive and Full Board meetings at which the proposed amendment is to be voted upon</w:t>
      </w:r>
      <w:r>
        <w:t>;</w:t>
      </w:r>
      <w:r w:rsidRPr="000D68BE">
        <w:t xml:space="preserve"> </w:t>
      </w:r>
    </w:p>
    <w:p w:rsidR="007925C1" w:rsidRPr="000D68BE" w:rsidRDefault="007925C1" w:rsidP="007925C1">
      <w:pPr>
        <w:numPr>
          <w:ilvl w:val="0"/>
          <w:numId w:val="35"/>
        </w:numPr>
        <w:tabs>
          <w:tab w:val="left" w:pos="0"/>
        </w:tabs>
        <w:ind w:left="1080"/>
        <w:rPr>
          <w:u w:val="single"/>
        </w:rPr>
      </w:pPr>
      <w:r w:rsidRPr="000D68BE">
        <w:t>Amendments must pass approval of a two-thirds (2/3) vote from the Full Board</w:t>
      </w:r>
      <w:r>
        <w:t>;</w:t>
      </w:r>
      <w:r w:rsidRPr="000D68BE">
        <w:t xml:space="preserve"> </w:t>
      </w:r>
    </w:p>
    <w:p w:rsidR="007925C1" w:rsidRPr="000D68BE" w:rsidDel="00F872FF" w:rsidRDefault="007925C1" w:rsidP="007925C1">
      <w:pPr>
        <w:numPr>
          <w:ilvl w:val="0"/>
          <w:numId w:val="35"/>
        </w:numPr>
        <w:tabs>
          <w:tab w:val="left" w:pos="0"/>
        </w:tabs>
        <w:ind w:left="1080"/>
        <w:rPr>
          <w:u w:val="single"/>
        </w:rPr>
      </w:pPr>
      <w:r w:rsidRPr="000D68BE">
        <w:t xml:space="preserve">The Advisor and Director of Student Life, or the Director’s designee, may be consulted, but will not have a vote on constitutional amendments. </w:t>
      </w:r>
    </w:p>
    <w:p w:rsidR="007925C1" w:rsidRPr="00F872FF" w:rsidRDefault="007925C1" w:rsidP="007925C1">
      <w:pPr>
        <w:numPr>
          <w:ilvl w:val="0"/>
          <w:numId w:val="35"/>
        </w:numPr>
        <w:tabs>
          <w:tab w:val="left" w:pos="0"/>
        </w:tabs>
        <w:ind w:left="1080"/>
        <w:rPr>
          <w:u w:val="single"/>
        </w:rPr>
      </w:pPr>
      <w:r w:rsidRPr="000D68BE">
        <w:t>They do</w:t>
      </w:r>
      <w:r>
        <w:t>,</w:t>
      </w:r>
      <w:r w:rsidRPr="000D68BE">
        <w:t xml:space="preserve"> however</w:t>
      </w:r>
      <w:r>
        <w:t>,</w:t>
      </w:r>
      <w:r w:rsidRPr="000D68BE">
        <w:t xml:space="preserve"> have the right to veto an amendment if it conflicts with University policy or will reflect negatively on Loyola University Maryland. </w:t>
      </w:r>
    </w:p>
    <w:p w:rsidR="007925C1" w:rsidRPr="000D68BE" w:rsidRDefault="007925C1" w:rsidP="007925C1">
      <w:pPr>
        <w:tabs>
          <w:tab w:val="left" w:pos="0"/>
          <w:tab w:val="left" w:pos="180"/>
        </w:tabs>
        <w:rPr>
          <w:b/>
        </w:rPr>
      </w:pPr>
    </w:p>
    <w:p w:rsidR="007925C1" w:rsidRDefault="007925C1" w:rsidP="007925C1">
      <w:pPr>
        <w:tabs>
          <w:tab w:val="left" w:pos="0"/>
          <w:tab w:val="left" w:pos="180"/>
        </w:tabs>
        <w:rPr>
          <w:b/>
          <w:sz w:val="28"/>
          <w:szCs w:val="28"/>
        </w:rPr>
      </w:pPr>
    </w:p>
    <w:p w:rsidR="007925C1" w:rsidRPr="000D68BE" w:rsidRDefault="007925C1" w:rsidP="007925C1">
      <w:pPr>
        <w:tabs>
          <w:tab w:val="left" w:pos="0"/>
          <w:tab w:val="left" w:pos="180"/>
        </w:tabs>
        <w:rPr>
          <w:b/>
          <w:sz w:val="28"/>
          <w:szCs w:val="28"/>
          <w:u w:val="single"/>
        </w:rPr>
      </w:pPr>
      <w:r w:rsidRPr="000D68BE">
        <w:rPr>
          <w:b/>
          <w:sz w:val="28"/>
          <w:szCs w:val="28"/>
        </w:rPr>
        <w:t>Section 2- Ratification</w:t>
      </w:r>
    </w:p>
    <w:p w:rsidR="007925C1" w:rsidRPr="001B7561" w:rsidRDefault="007925C1" w:rsidP="007925C1">
      <w:pPr>
        <w:numPr>
          <w:ilvl w:val="0"/>
          <w:numId w:val="36"/>
        </w:numPr>
        <w:tabs>
          <w:tab w:val="left" w:pos="0"/>
        </w:tabs>
        <w:ind w:left="1080"/>
        <w:rPr>
          <w:u w:val="single"/>
        </w:rPr>
      </w:pPr>
      <w:r w:rsidRPr="000D68BE">
        <w:t xml:space="preserve">The Constitution shall become effective upon ratification at any regular or special meeting of the Full Board by a two-thirds (2/3) majority vote. </w:t>
      </w:r>
    </w:p>
    <w:p w:rsidR="007925C1" w:rsidRDefault="007925C1" w:rsidP="007925C1">
      <w:pPr>
        <w:tabs>
          <w:tab w:val="left" w:pos="0"/>
        </w:tabs>
        <w:rPr>
          <w:b/>
        </w:rPr>
      </w:pPr>
    </w:p>
    <w:p w:rsidR="007925C1" w:rsidRPr="001B7561" w:rsidRDefault="007925C1" w:rsidP="007925C1">
      <w:pPr>
        <w:tabs>
          <w:tab w:val="left" w:pos="0"/>
        </w:tabs>
        <w:rPr>
          <w:b/>
          <w:sz w:val="28"/>
        </w:rPr>
      </w:pPr>
      <w:r w:rsidRPr="001B7561">
        <w:rPr>
          <w:b/>
          <w:sz w:val="28"/>
        </w:rPr>
        <w:t>Section 3- Process for Minor Changes</w:t>
      </w:r>
    </w:p>
    <w:p w:rsidR="007925C1" w:rsidRPr="001B7561" w:rsidRDefault="007925C1" w:rsidP="007925C1">
      <w:pPr>
        <w:pStyle w:val="ListParagraph"/>
        <w:numPr>
          <w:ilvl w:val="2"/>
          <w:numId w:val="28"/>
        </w:numPr>
        <w:tabs>
          <w:tab w:val="left" w:pos="0"/>
        </w:tabs>
        <w:ind w:left="1080"/>
      </w:pPr>
      <w:r w:rsidRPr="001B7561">
        <w:t>Grammar, spelling, and formatting changes can be proposed to the Executive President and the Vice President for Policy.</w:t>
      </w:r>
    </w:p>
    <w:p w:rsidR="007925C1" w:rsidRPr="001B7561" w:rsidRDefault="007925C1" w:rsidP="007925C1">
      <w:pPr>
        <w:pStyle w:val="ListParagraph"/>
        <w:numPr>
          <w:ilvl w:val="2"/>
          <w:numId w:val="28"/>
        </w:numPr>
        <w:tabs>
          <w:tab w:val="left" w:pos="0"/>
        </w:tabs>
        <w:ind w:left="1080"/>
      </w:pPr>
      <w:r w:rsidRPr="001B7561">
        <w:t>These changes may be made without a Full Board vote.</w:t>
      </w:r>
    </w:p>
    <w:p w:rsidR="00A775EE" w:rsidRDefault="00A775EE"/>
    <w:sectPr w:rsidR="00A775EE" w:rsidSect="005B4D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95"/>
    <w:multiLevelType w:val="hybridMultilevel"/>
    <w:tmpl w:val="9A86A90E"/>
    <w:lvl w:ilvl="0" w:tplc="37947062">
      <w:start w:val="1"/>
      <w:numFmt w:val="lowerRoman"/>
      <w:lvlText w:val="%1."/>
      <w:lvlJc w:val="left"/>
      <w:pPr>
        <w:ind w:left="720" w:hanging="720"/>
      </w:pPr>
      <w:rPr>
        <w:rFonts w:hint="default"/>
        <w:color w:val="auto"/>
        <w:sz w:val="20"/>
      </w:rPr>
    </w:lvl>
    <w:lvl w:ilvl="1" w:tplc="0409000F">
      <w:start w:val="1"/>
      <w:numFmt w:val="lowerRoman"/>
      <w:lvlText w:val="%2."/>
      <w:lvlJc w:val="left"/>
      <w:pPr>
        <w:ind w:left="3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F08DB"/>
    <w:multiLevelType w:val="hybridMultilevel"/>
    <w:tmpl w:val="0B1ED686"/>
    <w:lvl w:ilvl="0" w:tplc="0409000F">
      <w:start w:val="1"/>
      <w:numFmt w:val="lowerRoman"/>
      <w:lvlText w:val="%1."/>
      <w:lvlJc w:val="left"/>
      <w:pPr>
        <w:ind w:left="720" w:hanging="360"/>
      </w:pPr>
      <w:rPr>
        <w:rFonts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218F"/>
    <w:multiLevelType w:val="hybridMultilevel"/>
    <w:tmpl w:val="2414946E"/>
    <w:lvl w:ilvl="0" w:tplc="0409000F">
      <w:start w:val="1"/>
      <w:numFmt w:val="lowerRoman"/>
      <w:lvlText w:val="%1."/>
      <w:lvlJc w:val="left"/>
      <w:pPr>
        <w:ind w:left="720" w:hanging="360"/>
      </w:pPr>
    </w:lvl>
    <w:lvl w:ilvl="1" w:tplc="AF82B424">
      <w:start w:val="7"/>
      <w:numFmt w:val="lowerRoman"/>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49F6"/>
    <w:multiLevelType w:val="hybridMultilevel"/>
    <w:tmpl w:val="FF423D04"/>
    <w:lvl w:ilvl="0" w:tplc="0409000F">
      <w:start w:val="1"/>
      <w:numFmt w:val="lowerRoma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429C3"/>
    <w:multiLevelType w:val="hybridMultilevel"/>
    <w:tmpl w:val="DE7CE378"/>
    <w:lvl w:ilvl="0" w:tplc="0409000F">
      <w:start w:val="1"/>
      <w:numFmt w:val="lowerRoman"/>
      <w:lvlText w:val="%1."/>
      <w:lvlJc w:val="left"/>
      <w:pPr>
        <w:ind w:left="784" w:hanging="360"/>
      </w:pPr>
      <w:rPr>
        <w:rFonts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83622"/>
    <w:multiLevelType w:val="hybridMultilevel"/>
    <w:tmpl w:val="57142742"/>
    <w:lvl w:ilvl="0" w:tplc="7416F586">
      <w:start w:val="1"/>
      <w:numFmt w:val="lowerRoman"/>
      <w:lvlText w:val="%1."/>
      <w:lvlJc w:val="left"/>
      <w:pPr>
        <w:ind w:left="360" w:hanging="360"/>
      </w:pPr>
      <w:rPr>
        <w:rFonts w:hint="default"/>
        <w:b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A7B85"/>
    <w:multiLevelType w:val="hybridMultilevel"/>
    <w:tmpl w:val="B62422A8"/>
    <w:lvl w:ilvl="0" w:tplc="0409000F">
      <w:start w:val="1"/>
      <w:numFmt w:val="lowerRoman"/>
      <w:lvlText w:val="%1."/>
      <w:lvlJc w:val="left"/>
      <w:pPr>
        <w:ind w:left="360" w:hanging="360"/>
      </w:pPr>
      <w:rPr>
        <w:rFonts w:hint="default"/>
        <w:color w:val="auto"/>
        <w:sz w:val="20"/>
      </w:rPr>
    </w:lvl>
    <w:lvl w:ilvl="1" w:tplc="2F960BB4">
      <w:start w:val="1"/>
      <w:numFmt w:val="lowerRoman"/>
      <w:lvlText w:val="%2."/>
      <w:lvlJc w:val="right"/>
      <w:pPr>
        <w:ind w:left="1584" w:hanging="432"/>
      </w:pPr>
      <w:rPr>
        <w:rFonts w:hint="default"/>
        <w:b w:val="0"/>
        <w:i w:val="0"/>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918546D"/>
    <w:multiLevelType w:val="hybridMultilevel"/>
    <w:tmpl w:val="0608B5EC"/>
    <w:lvl w:ilvl="0" w:tplc="0409000F">
      <w:start w:val="1"/>
      <w:numFmt w:val="lowerRoman"/>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682BEF"/>
    <w:multiLevelType w:val="hybridMultilevel"/>
    <w:tmpl w:val="194E1EEA"/>
    <w:lvl w:ilvl="0" w:tplc="4176BA32">
      <w:start w:val="1"/>
      <w:numFmt w:val="bullet"/>
      <w:lvlText w:val=""/>
      <w:lvlJc w:val="left"/>
      <w:pPr>
        <w:ind w:left="360" w:hanging="72"/>
      </w:pPr>
      <w:rPr>
        <w:rFonts w:ascii="Symbol" w:hAnsi="Symbol" w:hint="default"/>
        <w:color w:val="auto"/>
        <w:sz w:val="20"/>
      </w:rPr>
    </w:lvl>
    <w:lvl w:ilvl="1" w:tplc="0409000F">
      <w:start w:val="1"/>
      <w:numFmt w:val="lowerRoman"/>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63B26"/>
    <w:multiLevelType w:val="hybridMultilevel"/>
    <w:tmpl w:val="CF2A1658"/>
    <w:lvl w:ilvl="0" w:tplc="B158124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D80C69"/>
    <w:multiLevelType w:val="hybridMultilevel"/>
    <w:tmpl w:val="D9AE7C26"/>
    <w:lvl w:ilvl="0" w:tplc="0409000F">
      <w:start w:val="1"/>
      <w:numFmt w:val="lowerRoman"/>
      <w:lvlText w:val="%1."/>
      <w:lvlJc w:val="left"/>
      <w:pPr>
        <w:ind w:left="360" w:hanging="360"/>
      </w:pPr>
    </w:lvl>
    <w:lvl w:ilvl="1" w:tplc="04090019">
      <w:start w:val="1"/>
      <w:numFmt w:val="lowerRoman"/>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27666C"/>
    <w:multiLevelType w:val="hybridMultilevel"/>
    <w:tmpl w:val="FE92E420"/>
    <w:lvl w:ilvl="0" w:tplc="F62A5B40">
      <w:start w:val="1"/>
      <w:numFmt w:val="lowerRoman"/>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nsid w:val="1FE0023C"/>
    <w:multiLevelType w:val="hybridMultilevel"/>
    <w:tmpl w:val="C3763104"/>
    <w:lvl w:ilvl="0" w:tplc="2F960BB4">
      <w:start w:val="1"/>
      <w:numFmt w:val="lowerRoman"/>
      <w:lvlText w:val="%1."/>
      <w:lvlJc w:val="right"/>
      <w:pPr>
        <w:ind w:left="432" w:hanging="432"/>
      </w:pPr>
      <w:rPr>
        <w:rFonts w:hint="default"/>
        <w:b w:val="0"/>
        <w:i w:val="0"/>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44E32"/>
    <w:multiLevelType w:val="hybridMultilevel"/>
    <w:tmpl w:val="7F205564"/>
    <w:lvl w:ilvl="0" w:tplc="0409000F">
      <w:start w:val="1"/>
      <w:numFmt w:val="lowerRoman"/>
      <w:lvlText w:val="%1."/>
      <w:lvlJc w:val="left"/>
      <w:pPr>
        <w:ind w:left="360" w:hanging="360"/>
      </w:pPr>
      <w:rPr>
        <w:rFonts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B7C10"/>
    <w:multiLevelType w:val="hybridMultilevel"/>
    <w:tmpl w:val="1C2C0CB8"/>
    <w:lvl w:ilvl="0" w:tplc="4176BA32">
      <w:start w:val="1"/>
      <w:numFmt w:val="bullet"/>
      <w:lvlText w:val=""/>
      <w:lvlJc w:val="left"/>
      <w:pPr>
        <w:ind w:left="360" w:hanging="72"/>
      </w:pPr>
      <w:rPr>
        <w:rFonts w:ascii="Symbol" w:hAnsi="Symbol" w:hint="default"/>
        <w:color w:val="auto"/>
        <w:sz w:val="20"/>
      </w:rPr>
    </w:lvl>
    <w:lvl w:ilvl="1" w:tplc="0409000F">
      <w:start w:val="1"/>
      <w:numFmt w:val="lowerRoman"/>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C7840"/>
    <w:multiLevelType w:val="hybridMultilevel"/>
    <w:tmpl w:val="76ECB1AA"/>
    <w:lvl w:ilvl="0" w:tplc="4176BA32">
      <w:start w:val="1"/>
      <w:numFmt w:val="bullet"/>
      <w:lvlText w:val=""/>
      <w:lvlJc w:val="left"/>
      <w:pPr>
        <w:ind w:left="360" w:hanging="72"/>
      </w:pPr>
      <w:rPr>
        <w:rFonts w:ascii="Symbol" w:hAnsi="Symbol" w:hint="default"/>
        <w:color w:val="auto"/>
        <w:sz w:val="20"/>
      </w:rPr>
    </w:lvl>
    <w:lvl w:ilvl="1" w:tplc="792CF79A">
      <w:start w:val="1"/>
      <w:numFmt w:val="lowerRoman"/>
      <w:lvlText w:val="%2."/>
      <w:lvlJc w:val="left"/>
      <w:pPr>
        <w:ind w:left="360" w:hanging="360"/>
      </w:pPr>
      <w:rPr>
        <w:rFonts w:hint="default"/>
        <w:b w:val="0"/>
        <w:sz w:val="22"/>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26A18"/>
    <w:multiLevelType w:val="hybridMultilevel"/>
    <w:tmpl w:val="2BBAC830"/>
    <w:lvl w:ilvl="0" w:tplc="0409000F">
      <w:start w:val="1"/>
      <w:numFmt w:val="lowerRoman"/>
      <w:lvlText w:val="%1."/>
      <w:lvlJc w:val="left"/>
      <w:pPr>
        <w:ind w:left="720" w:hanging="360"/>
      </w:pPr>
      <w:rPr>
        <w:rFonts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95260F"/>
    <w:multiLevelType w:val="hybridMultilevel"/>
    <w:tmpl w:val="AF12D030"/>
    <w:lvl w:ilvl="0" w:tplc="0409000F">
      <w:start w:val="1"/>
      <w:numFmt w:val="lowerRoman"/>
      <w:lvlText w:val="%1."/>
      <w:lvlJc w:val="left"/>
      <w:pPr>
        <w:ind w:left="360" w:hanging="360"/>
      </w:pPr>
      <w:rPr>
        <w:rFonts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F4F09"/>
    <w:multiLevelType w:val="hybridMultilevel"/>
    <w:tmpl w:val="8794C7A8"/>
    <w:lvl w:ilvl="0" w:tplc="3794706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B2F3C"/>
    <w:multiLevelType w:val="hybridMultilevel"/>
    <w:tmpl w:val="892E20B0"/>
    <w:lvl w:ilvl="0" w:tplc="0409000F">
      <w:start w:val="1"/>
      <w:numFmt w:val="lowerRoman"/>
      <w:lvlText w:val="%1."/>
      <w:lvlJc w:val="left"/>
      <w:pPr>
        <w:ind w:left="360" w:hanging="360"/>
      </w:pPr>
    </w:lvl>
    <w:lvl w:ilvl="1" w:tplc="04090019">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F0236D"/>
    <w:multiLevelType w:val="hybridMultilevel"/>
    <w:tmpl w:val="94422666"/>
    <w:lvl w:ilvl="0" w:tplc="4176BA32">
      <w:start w:val="1"/>
      <w:numFmt w:val="bullet"/>
      <w:lvlText w:val=""/>
      <w:lvlJc w:val="left"/>
      <w:pPr>
        <w:ind w:left="360" w:hanging="72"/>
      </w:pPr>
      <w:rPr>
        <w:rFonts w:ascii="Symbol" w:hAnsi="Symbol" w:hint="default"/>
        <w:color w:val="auto"/>
        <w:sz w:val="20"/>
      </w:rPr>
    </w:lvl>
    <w:lvl w:ilvl="1" w:tplc="0409000F">
      <w:start w:val="1"/>
      <w:numFmt w:val="lowerRoman"/>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393AA6"/>
    <w:multiLevelType w:val="hybridMultilevel"/>
    <w:tmpl w:val="E4D0AD34"/>
    <w:lvl w:ilvl="0" w:tplc="0409000F">
      <w:start w:val="1"/>
      <w:numFmt w:val="lowerRoman"/>
      <w:lvlText w:val="%1."/>
      <w:lvlJc w:val="left"/>
      <w:pPr>
        <w:ind w:left="360" w:hanging="360"/>
      </w:pPr>
      <w:rPr>
        <w:rFonts w:hint="default"/>
        <w:color w:val="auto"/>
        <w:sz w:val="20"/>
      </w:rPr>
    </w:lvl>
    <w:lvl w:ilvl="1" w:tplc="0409000F">
      <w:start w:val="1"/>
      <w:numFmt w:val="lowerRoman"/>
      <w:lvlText w:val="%2."/>
      <w:lvlJc w:val="left"/>
      <w:pPr>
        <w:ind w:left="1512"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D2D2176"/>
    <w:multiLevelType w:val="hybridMultilevel"/>
    <w:tmpl w:val="E84650DC"/>
    <w:lvl w:ilvl="0" w:tplc="0409000F">
      <w:start w:val="1"/>
      <w:numFmt w:val="lowerRoman"/>
      <w:lvlText w:val="%1."/>
      <w:lvlJc w:val="left"/>
      <w:pPr>
        <w:ind w:left="360" w:hanging="360"/>
      </w:pPr>
      <w:rPr>
        <w:rFonts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67A10"/>
    <w:multiLevelType w:val="hybridMultilevel"/>
    <w:tmpl w:val="2250D31C"/>
    <w:lvl w:ilvl="0" w:tplc="0409000F">
      <w:start w:val="1"/>
      <w:numFmt w:val="lowerRoman"/>
      <w:lvlText w:val="%1."/>
      <w:lvlJc w:val="left"/>
      <w:pPr>
        <w:ind w:left="648" w:hanging="360"/>
      </w:pPr>
      <w:rPr>
        <w:rFonts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F6B8E"/>
    <w:multiLevelType w:val="hybridMultilevel"/>
    <w:tmpl w:val="65389AF8"/>
    <w:lvl w:ilvl="0" w:tplc="0409000F">
      <w:start w:val="1"/>
      <w:numFmt w:val="lowerRoman"/>
      <w:lvlText w:val="%1."/>
      <w:lvlJc w:val="left"/>
      <w:pPr>
        <w:ind w:left="360" w:hanging="360"/>
      </w:pPr>
      <w:rPr>
        <w:rFon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51B54"/>
    <w:multiLevelType w:val="hybridMultilevel"/>
    <w:tmpl w:val="7A4AE190"/>
    <w:lvl w:ilvl="0" w:tplc="0409000F">
      <w:start w:val="1"/>
      <w:numFmt w:val="lowerRoman"/>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732F5"/>
    <w:multiLevelType w:val="hybridMultilevel"/>
    <w:tmpl w:val="34DE9E60"/>
    <w:lvl w:ilvl="0" w:tplc="D64827F6">
      <w:start w:val="1"/>
      <w:numFmt w:val="lowerRoman"/>
      <w:lvlText w:val="%1."/>
      <w:lvlJc w:val="left"/>
      <w:pPr>
        <w:ind w:left="108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00116"/>
    <w:multiLevelType w:val="hybridMultilevel"/>
    <w:tmpl w:val="B72200CA"/>
    <w:lvl w:ilvl="0" w:tplc="0409000F">
      <w:start w:val="1"/>
      <w:numFmt w:val="decimal"/>
      <w:lvlText w:val="%1."/>
      <w:lvlJc w:val="left"/>
      <w:pPr>
        <w:ind w:left="360" w:hanging="360"/>
      </w:pPr>
    </w:lvl>
    <w:lvl w:ilvl="1" w:tplc="04090019">
      <w:start w:val="1"/>
      <w:numFmt w:val="lowerRoman"/>
      <w:lvlText w:val="%2."/>
      <w:lvlJc w:val="left"/>
      <w:pPr>
        <w:ind w:left="1080" w:hanging="360"/>
      </w:p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E57EC9"/>
    <w:multiLevelType w:val="hybridMultilevel"/>
    <w:tmpl w:val="5338E044"/>
    <w:lvl w:ilvl="0" w:tplc="4176BA32">
      <w:start w:val="1"/>
      <w:numFmt w:val="bullet"/>
      <w:lvlText w:val=""/>
      <w:lvlJc w:val="left"/>
      <w:pPr>
        <w:ind w:left="360" w:hanging="72"/>
      </w:pPr>
      <w:rPr>
        <w:rFonts w:ascii="Symbol" w:hAnsi="Symbol" w:hint="default"/>
        <w:color w:val="auto"/>
        <w:sz w:val="20"/>
      </w:rPr>
    </w:lvl>
    <w:lvl w:ilvl="1" w:tplc="04090003">
      <w:start w:val="1"/>
      <w:numFmt w:val="lowerRoman"/>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A28CE"/>
    <w:multiLevelType w:val="hybridMultilevel"/>
    <w:tmpl w:val="710EC58A"/>
    <w:lvl w:ilvl="0" w:tplc="0409000F">
      <w:start w:val="1"/>
      <w:numFmt w:val="lowerRoman"/>
      <w:lvlText w:val="%1."/>
      <w:lvlJc w:val="left"/>
      <w:pPr>
        <w:ind w:left="1264" w:hanging="360"/>
      </w:pPr>
      <w:rPr>
        <w:rFonts w:hint="default"/>
        <w:color w:val="auto"/>
        <w:sz w:val="20"/>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30">
    <w:nsid w:val="52AA0562"/>
    <w:multiLevelType w:val="hybridMultilevel"/>
    <w:tmpl w:val="6CEC270E"/>
    <w:lvl w:ilvl="0" w:tplc="0409000F">
      <w:start w:val="1"/>
      <w:numFmt w:val="lowerRoman"/>
      <w:lvlText w:val="%1."/>
      <w:lvlJc w:val="left"/>
      <w:pPr>
        <w:ind w:left="360" w:hanging="360"/>
      </w:pPr>
    </w:lvl>
    <w:lvl w:ilvl="1" w:tplc="04090019">
      <w:start w:val="1"/>
      <w:numFmt w:val="lowerRoman"/>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257974"/>
    <w:multiLevelType w:val="hybridMultilevel"/>
    <w:tmpl w:val="19426DA2"/>
    <w:lvl w:ilvl="0" w:tplc="0409000F">
      <w:start w:val="1"/>
      <w:numFmt w:val="lowerRoman"/>
      <w:lvlText w:val="%1."/>
      <w:lvlJc w:val="left"/>
      <w:pPr>
        <w:ind w:left="1080" w:hanging="360"/>
      </w:pPr>
    </w:lvl>
    <w:lvl w:ilvl="1" w:tplc="04090019">
      <w:start w:val="3"/>
      <w:numFmt w:val="lowerRoman"/>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FD491D"/>
    <w:multiLevelType w:val="hybridMultilevel"/>
    <w:tmpl w:val="4AB466C8"/>
    <w:lvl w:ilvl="0" w:tplc="0409000F">
      <w:start w:val="1"/>
      <w:numFmt w:val="lowerRoman"/>
      <w:lvlText w:val="%1."/>
      <w:lvlJc w:val="left"/>
      <w:pPr>
        <w:ind w:left="360" w:hanging="360"/>
      </w:pPr>
      <w:rPr>
        <w:rFonts w:hint="default"/>
        <w:color w:val="auto"/>
        <w:sz w:val="20"/>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3">
    <w:nsid w:val="58601CBB"/>
    <w:multiLevelType w:val="hybridMultilevel"/>
    <w:tmpl w:val="D560629C"/>
    <w:lvl w:ilvl="0" w:tplc="0409000F">
      <w:start w:val="1"/>
      <w:numFmt w:val="low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CD67C1"/>
    <w:multiLevelType w:val="hybridMultilevel"/>
    <w:tmpl w:val="7E12EDEA"/>
    <w:lvl w:ilvl="0" w:tplc="4176BA32">
      <w:start w:val="1"/>
      <w:numFmt w:val="bullet"/>
      <w:lvlText w:val=""/>
      <w:lvlJc w:val="left"/>
      <w:pPr>
        <w:ind w:left="432" w:hanging="72"/>
      </w:pPr>
      <w:rPr>
        <w:rFonts w:ascii="Symbol" w:hAnsi="Symbol" w:hint="default"/>
        <w:color w:val="auto"/>
        <w:sz w:val="20"/>
      </w:rPr>
    </w:lvl>
    <w:lvl w:ilvl="1" w:tplc="0409000F">
      <w:start w:val="1"/>
      <w:numFmt w:val="lowerRoman"/>
      <w:lvlText w:val="%2."/>
      <w:lvlJc w:val="left"/>
      <w:pPr>
        <w:ind w:left="360"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63352318"/>
    <w:multiLevelType w:val="hybridMultilevel"/>
    <w:tmpl w:val="63C26D7C"/>
    <w:lvl w:ilvl="0" w:tplc="0409000F">
      <w:start w:val="1"/>
      <w:numFmt w:val="lowerRoman"/>
      <w:lvlText w:val="%1."/>
      <w:lvlJc w:val="left"/>
      <w:pPr>
        <w:ind w:left="360" w:hanging="360"/>
      </w:pPr>
      <w:rPr>
        <w:rFonts w:hint="default"/>
        <w:color w:val="auto"/>
        <w:sz w:val="20"/>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644F69A0"/>
    <w:multiLevelType w:val="hybridMultilevel"/>
    <w:tmpl w:val="B3E6FA98"/>
    <w:lvl w:ilvl="0" w:tplc="0409000F">
      <w:start w:val="1"/>
      <w:numFmt w:val="lowerRoman"/>
      <w:lvlText w:val="%1."/>
      <w:lvlJc w:val="left"/>
      <w:pPr>
        <w:ind w:left="1080" w:hanging="360"/>
      </w:pPr>
      <w:rPr>
        <w:rFonts w:hint="default"/>
        <w:color w:val="auto"/>
        <w:sz w:val="20"/>
      </w:rPr>
    </w:lvl>
    <w:lvl w:ilvl="1" w:tplc="37947062">
      <w:start w:val="1"/>
      <w:numFmt w:val="low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0D2CDA"/>
    <w:multiLevelType w:val="hybridMultilevel"/>
    <w:tmpl w:val="C4126D7C"/>
    <w:lvl w:ilvl="0" w:tplc="0409000F">
      <w:start w:val="1"/>
      <w:numFmt w:val="lowerRoman"/>
      <w:lvlText w:val="%1."/>
      <w:lvlJc w:val="left"/>
      <w:pPr>
        <w:ind w:left="360" w:hanging="360"/>
      </w:pPr>
      <w:rPr>
        <w:rFonts w:hint="default"/>
        <w:color w:val="auto"/>
        <w:sz w:val="20"/>
      </w:rPr>
    </w:lvl>
    <w:lvl w:ilvl="1" w:tplc="04090019">
      <w:start w:val="1"/>
      <w:numFmt w:val="lowerRoman"/>
      <w:lvlText w:val="%2."/>
      <w:lvlJc w:val="left"/>
      <w:pPr>
        <w:ind w:left="1512" w:hanging="360"/>
      </w:pPr>
      <w:rPr>
        <w:rFonts w:hint="default"/>
      </w:rPr>
    </w:lvl>
    <w:lvl w:ilvl="2" w:tplc="5F4EA5EA">
      <w:start w:val="4"/>
      <w:numFmt w:val="decimal"/>
      <w:lvlText w:val="%3."/>
      <w:lvlJc w:val="left"/>
      <w:pPr>
        <w:ind w:left="2232" w:hanging="360"/>
      </w:pPr>
      <w:rPr>
        <w:rFont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684208B7"/>
    <w:multiLevelType w:val="hybridMultilevel"/>
    <w:tmpl w:val="73F4C720"/>
    <w:lvl w:ilvl="0" w:tplc="0409000F">
      <w:start w:val="1"/>
      <w:numFmt w:val="lowerRoman"/>
      <w:lvlText w:val="%1."/>
      <w:lvlJc w:val="left"/>
      <w:pPr>
        <w:ind w:left="360" w:hanging="360"/>
      </w:pPr>
      <w:rPr>
        <w:rFonts w:hint="default"/>
        <w:color w:val="auto"/>
        <w:sz w:val="20"/>
      </w:rPr>
    </w:lvl>
    <w:lvl w:ilvl="1" w:tplc="04090003" w:tentative="1">
      <w:start w:val="1"/>
      <w:numFmt w:val="bullet"/>
      <w:lvlText w:val="o"/>
      <w:lvlJc w:val="left"/>
      <w:pPr>
        <w:ind w:left="1016" w:hanging="360"/>
      </w:pPr>
      <w:rPr>
        <w:rFonts w:ascii="Courier New" w:hAnsi="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39">
    <w:nsid w:val="69EF4A6A"/>
    <w:multiLevelType w:val="hybridMultilevel"/>
    <w:tmpl w:val="3A7279CA"/>
    <w:lvl w:ilvl="0" w:tplc="0409000F">
      <w:start w:val="1"/>
      <w:numFmt w:val="lowerRoman"/>
      <w:lvlText w:val="%1."/>
      <w:lvlJc w:val="left"/>
      <w:pPr>
        <w:ind w:left="360" w:hanging="360"/>
      </w:pPr>
      <w:rPr>
        <w:rFonts w:hint="default"/>
        <w:color w:val="auto"/>
        <w:sz w:val="2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6A022B0B"/>
    <w:multiLevelType w:val="hybridMultilevel"/>
    <w:tmpl w:val="A2900E30"/>
    <w:lvl w:ilvl="0" w:tplc="0409000F">
      <w:start w:val="1"/>
      <w:numFmt w:val="lowerRoman"/>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644A2D"/>
    <w:multiLevelType w:val="hybridMultilevel"/>
    <w:tmpl w:val="23561A78"/>
    <w:lvl w:ilvl="0" w:tplc="0409000F">
      <w:start w:val="1"/>
      <w:numFmt w:val="lowerRoman"/>
      <w:lvlText w:val="%1."/>
      <w:lvlJc w:val="left"/>
      <w:pPr>
        <w:ind w:left="360" w:hanging="360"/>
      </w:pPr>
      <w:rPr>
        <w:rFon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90A1A"/>
    <w:multiLevelType w:val="hybridMultilevel"/>
    <w:tmpl w:val="557CD0D2"/>
    <w:lvl w:ilvl="0" w:tplc="0409000F">
      <w:start w:val="1"/>
      <w:numFmt w:val="lowerRoman"/>
      <w:lvlText w:val="%1."/>
      <w:lvlJc w:val="left"/>
      <w:pPr>
        <w:ind w:left="360" w:hanging="360"/>
      </w:pPr>
      <w:rPr>
        <w:rFonts w:hint="default"/>
        <w:color w:val="auto"/>
        <w:sz w:val="2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5D35C5"/>
    <w:multiLevelType w:val="hybridMultilevel"/>
    <w:tmpl w:val="8A209266"/>
    <w:lvl w:ilvl="0" w:tplc="0409000F">
      <w:start w:val="1"/>
      <w:numFmt w:val="lowerRoman"/>
      <w:lvlText w:val="%1."/>
      <w:lvlJc w:val="left"/>
      <w:pPr>
        <w:ind w:left="360" w:hanging="360"/>
      </w:pPr>
      <w:rPr>
        <w:rFonts w:hint="default"/>
        <w:color w:val="auto"/>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12A85"/>
    <w:multiLevelType w:val="hybridMultilevel"/>
    <w:tmpl w:val="BD5C0694"/>
    <w:lvl w:ilvl="0" w:tplc="0409000F">
      <w:start w:val="1"/>
      <w:numFmt w:val="lowerRoman"/>
      <w:lvlText w:val="%1."/>
      <w:lvlJc w:val="left"/>
      <w:pPr>
        <w:ind w:left="108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F1008"/>
    <w:multiLevelType w:val="hybridMultilevel"/>
    <w:tmpl w:val="0B948D1C"/>
    <w:lvl w:ilvl="0" w:tplc="0409000F">
      <w:start w:val="1"/>
      <w:numFmt w:val="lowerRoman"/>
      <w:lvlText w:val="%1."/>
      <w:lvlJc w:val="left"/>
      <w:pPr>
        <w:ind w:left="1080" w:hanging="360"/>
      </w:pPr>
      <w:rPr>
        <w:rFonts w:hint="default"/>
        <w:color w:val="auto"/>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
  </w:num>
  <w:num w:numId="3">
    <w:abstractNumId w:val="16"/>
  </w:num>
  <w:num w:numId="4">
    <w:abstractNumId w:val="45"/>
  </w:num>
  <w:num w:numId="5">
    <w:abstractNumId w:val="28"/>
  </w:num>
  <w:num w:numId="6">
    <w:abstractNumId w:val="2"/>
  </w:num>
  <w:num w:numId="7">
    <w:abstractNumId w:val="31"/>
  </w:num>
  <w:num w:numId="8">
    <w:abstractNumId w:val="12"/>
  </w:num>
  <w:num w:numId="9">
    <w:abstractNumId w:val="29"/>
  </w:num>
  <w:num w:numId="10">
    <w:abstractNumId w:val="33"/>
  </w:num>
  <w:num w:numId="11">
    <w:abstractNumId w:val="4"/>
  </w:num>
  <w:num w:numId="12">
    <w:abstractNumId w:val="38"/>
  </w:num>
  <w:num w:numId="13">
    <w:abstractNumId w:val="37"/>
  </w:num>
  <w:num w:numId="14">
    <w:abstractNumId w:val="17"/>
  </w:num>
  <w:num w:numId="15">
    <w:abstractNumId w:val="39"/>
  </w:num>
  <w:num w:numId="16">
    <w:abstractNumId w:val="21"/>
  </w:num>
  <w:num w:numId="17">
    <w:abstractNumId w:val="36"/>
  </w:num>
  <w:num w:numId="18">
    <w:abstractNumId w:val="14"/>
  </w:num>
  <w:num w:numId="19">
    <w:abstractNumId w:val="34"/>
  </w:num>
  <w:num w:numId="20">
    <w:abstractNumId w:val="15"/>
  </w:num>
  <w:num w:numId="21">
    <w:abstractNumId w:val="27"/>
  </w:num>
  <w:num w:numId="22">
    <w:abstractNumId w:val="8"/>
  </w:num>
  <w:num w:numId="23">
    <w:abstractNumId w:val="20"/>
  </w:num>
  <w:num w:numId="24">
    <w:abstractNumId w:val="42"/>
  </w:num>
  <w:num w:numId="25">
    <w:abstractNumId w:val="35"/>
  </w:num>
  <w:num w:numId="26">
    <w:abstractNumId w:val="3"/>
  </w:num>
  <w:num w:numId="27">
    <w:abstractNumId w:val="10"/>
  </w:num>
  <w:num w:numId="28">
    <w:abstractNumId w:val="30"/>
  </w:num>
  <w:num w:numId="29">
    <w:abstractNumId w:val="19"/>
  </w:num>
  <w:num w:numId="30">
    <w:abstractNumId w:val="22"/>
  </w:num>
  <w:num w:numId="31">
    <w:abstractNumId w:val="43"/>
  </w:num>
  <w:num w:numId="32">
    <w:abstractNumId w:val="5"/>
  </w:num>
  <w:num w:numId="33">
    <w:abstractNumId w:val="24"/>
  </w:num>
  <w:num w:numId="34">
    <w:abstractNumId w:val="41"/>
  </w:num>
  <w:num w:numId="35">
    <w:abstractNumId w:val="13"/>
  </w:num>
  <w:num w:numId="36">
    <w:abstractNumId w:val="23"/>
  </w:num>
  <w:num w:numId="37">
    <w:abstractNumId w:val="6"/>
  </w:num>
  <w:num w:numId="38">
    <w:abstractNumId w:val="0"/>
  </w:num>
  <w:num w:numId="39">
    <w:abstractNumId w:val="11"/>
  </w:num>
  <w:num w:numId="40">
    <w:abstractNumId w:val="25"/>
  </w:num>
  <w:num w:numId="41">
    <w:abstractNumId w:val="7"/>
  </w:num>
  <w:num w:numId="42">
    <w:abstractNumId w:val="40"/>
  </w:num>
  <w:num w:numId="43">
    <w:abstractNumId w:val="18"/>
  </w:num>
  <w:num w:numId="44">
    <w:abstractNumId w:val="9"/>
  </w:num>
  <w:num w:numId="45">
    <w:abstractNumId w:val="4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1"/>
    <w:rsid w:val="007925C1"/>
    <w:rsid w:val="00A775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8F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C1"/>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25C1"/>
    <w:pPr>
      <w:ind w:left="720"/>
      <w:contextualSpacing/>
    </w:pPr>
  </w:style>
  <w:style w:type="paragraph" w:customStyle="1" w:styleId="ColorfulList-Accent11">
    <w:name w:val="Colorful List - Accent 11"/>
    <w:basedOn w:val="Normal"/>
    <w:uiPriority w:val="34"/>
    <w:qFormat/>
    <w:rsid w:val="007925C1"/>
    <w:pPr>
      <w:spacing w:after="200"/>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C1"/>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25C1"/>
    <w:pPr>
      <w:ind w:left="720"/>
      <w:contextualSpacing/>
    </w:pPr>
  </w:style>
  <w:style w:type="paragraph" w:customStyle="1" w:styleId="ColorfulList-Accent11">
    <w:name w:val="Colorful List - Accent 11"/>
    <w:basedOn w:val="Normal"/>
    <w:uiPriority w:val="34"/>
    <w:qFormat/>
    <w:rsid w:val="007925C1"/>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4752</Words>
  <Characters>27088</Characters>
  <Application>Microsoft Macintosh Word</Application>
  <DocSecurity>0</DocSecurity>
  <Lines>225</Lines>
  <Paragraphs>63</Paragraphs>
  <ScaleCrop>false</ScaleCrop>
  <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Kamradt</dc:creator>
  <cp:keywords/>
  <dc:description/>
  <cp:lastModifiedBy>Mike Kamradt</cp:lastModifiedBy>
  <cp:revision>1</cp:revision>
  <dcterms:created xsi:type="dcterms:W3CDTF">2016-01-29T18:58:00Z</dcterms:created>
  <dcterms:modified xsi:type="dcterms:W3CDTF">2016-01-29T19:00:00Z</dcterms:modified>
</cp:coreProperties>
</file>