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0F6E" w14:textId="77777777" w:rsidR="00851DF5" w:rsidRPr="009020E0" w:rsidRDefault="00851DF5" w:rsidP="009020E0">
      <w:pPr>
        <w:pStyle w:val="Title"/>
        <w:jc w:val="center"/>
        <w:rPr>
          <w:rFonts w:eastAsiaTheme="minorEastAsia"/>
          <w:sz w:val="48"/>
          <w:szCs w:val="48"/>
        </w:rPr>
      </w:pPr>
      <w:r w:rsidRPr="009020E0">
        <w:rPr>
          <w:rFonts w:eastAsiaTheme="minorEastAsia"/>
          <w:sz w:val="48"/>
          <w:szCs w:val="48"/>
        </w:rPr>
        <w:t>BBA in Sustainability Management</w:t>
      </w:r>
    </w:p>
    <w:p w14:paraId="62D0B95D" w14:textId="2AC0C7C4" w:rsidR="00851DF5" w:rsidRDefault="009020E0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/>
      </w:r>
      <w:r w:rsidR="00851DF5" w:rsidRPr="001D3ADF">
        <w:rPr>
          <w:rFonts w:ascii="Times New Roman" w:eastAsiaTheme="minorEastAsia" w:hAnsi="Times New Roman" w:cs="Times New Roman"/>
        </w:rPr>
        <w:t xml:space="preserve">Requirements for the </w:t>
      </w:r>
      <w:r w:rsidR="00851DF5">
        <w:rPr>
          <w:rFonts w:ascii="Times New Roman" w:eastAsiaTheme="minorEastAsia" w:hAnsi="Times New Roman" w:cs="Times New Roman"/>
        </w:rPr>
        <w:t>BBA in Sustainability Management</w:t>
      </w:r>
      <w:r w:rsidR="00851DF5" w:rsidRPr="001D3ADF">
        <w:rPr>
          <w:rFonts w:ascii="Times New Roman" w:eastAsiaTheme="minorEastAsia" w:hAnsi="Times New Roman" w:cs="Times New Roman"/>
        </w:rPr>
        <w:t xml:space="preserve"> and typical program of courses are listed below. Students majoring in business administration </w:t>
      </w:r>
      <w:r w:rsidR="00851DF5">
        <w:rPr>
          <w:rFonts w:ascii="Times New Roman" w:eastAsiaTheme="minorEastAsia" w:hAnsi="Times New Roman" w:cs="Times New Roman"/>
        </w:rPr>
        <w:t>in Sustainability Management must fulfill the</w:t>
      </w:r>
      <w:r w:rsidR="00851DF5" w:rsidRPr="001D3ADF">
        <w:rPr>
          <w:rFonts w:ascii="Times New Roman" w:eastAsiaTheme="minorEastAsia" w:hAnsi="Times New Roman" w:cs="Times New Roman"/>
        </w:rPr>
        <w:t xml:space="preserve"> requirements listed below.</w:t>
      </w:r>
    </w:p>
    <w:p w14:paraId="7C640CC8" w14:textId="77777777" w:rsidR="00851DF5" w:rsidRPr="00861EC2" w:rsidRDefault="00851DF5" w:rsidP="009020E0">
      <w:pPr>
        <w:pStyle w:val="Heading1"/>
        <w:rPr>
          <w:rFonts w:eastAsiaTheme="minorEastAsia"/>
        </w:rPr>
      </w:pPr>
      <w:r w:rsidRPr="00B8739D">
        <w:rPr>
          <w:rFonts w:eastAsiaTheme="minorEastAsia"/>
        </w:rPr>
        <w:t>Loyola Arts Core Requirements</w:t>
      </w:r>
    </w:p>
    <w:p w14:paraId="254B595B" w14:textId="77777777" w:rsidR="00851DF5" w:rsidRPr="00F05BB0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05BB0">
        <w:rPr>
          <w:rFonts w:ascii="Times New Roman" w:hAnsi="Times New Roman" w:cs="Times New Roman"/>
        </w:rPr>
        <w:t>WR 100 Effective Writing</w:t>
      </w:r>
    </w:p>
    <w:p w14:paraId="56AFC5E8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05BB0">
        <w:rPr>
          <w:rFonts w:ascii="Times New Roman" w:hAnsi="Times New Roman" w:cs="Times New Roman"/>
        </w:rPr>
        <w:t>History 100 Level</w:t>
      </w:r>
    </w:p>
    <w:p w14:paraId="30484AEC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300 Level</w:t>
      </w:r>
    </w:p>
    <w:p w14:paraId="606EF9F4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101 Understanding Literature</w:t>
      </w:r>
    </w:p>
    <w:p w14:paraId="1C77E4A7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200 Level Major Writers</w:t>
      </w:r>
    </w:p>
    <w:p w14:paraId="3E8B9A6F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Language Intermediate II Level (104 level)</w:t>
      </w:r>
    </w:p>
    <w:p w14:paraId="0CB05DE8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102 Microeconomic Principles</w:t>
      </w:r>
    </w:p>
    <w:p w14:paraId="650F4EFE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 103 Macroeconomic Principles</w:t>
      </w:r>
    </w:p>
    <w:p w14:paraId="17564B94" w14:textId="77777777" w:rsidR="00851DF5" w:rsidRPr="003E5319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E5319">
        <w:rPr>
          <w:rFonts w:ascii="Times New Roman" w:hAnsi="Times New Roman" w:cs="Times New Roman"/>
        </w:rPr>
        <w:t>Fine Arts (AH110, AH111, DR250, DR251, DR252, MU201, MU203, MU204, PT270, or SA224)</w:t>
      </w:r>
    </w:p>
    <w:p w14:paraId="649E366B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151/251 Calculus</w:t>
      </w:r>
    </w:p>
    <w:p w14:paraId="249A95EB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Science</w:t>
      </w:r>
    </w:p>
    <w:p w14:paraId="59761330" w14:textId="77777777" w:rsidR="00851DF5" w:rsidRPr="00804557" w:rsidRDefault="00851DF5" w:rsidP="00851DF5">
      <w:pPr>
        <w:pStyle w:val="CommentText"/>
        <w:numPr>
          <w:ilvl w:val="0"/>
          <w:numId w:val="9"/>
        </w:numPr>
        <w:rPr>
          <w:rFonts w:ascii="Times New Roman" w:hAnsi="Times New Roman" w:cs="Times New Roman"/>
        </w:rPr>
      </w:pPr>
      <w:r w:rsidRPr="00804557">
        <w:rPr>
          <w:rFonts w:ascii="Times New Roman" w:hAnsi="Times New Roman" w:cs="Times New Roman"/>
          <w:sz w:val="24"/>
          <w:szCs w:val="24"/>
        </w:rPr>
        <w:t>CS 105, CS 115, CS 117, CS 118, CS 151, CS 218, EC 220 or ST 210</w:t>
      </w:r>
    </w:p>
    <w:p w14:paraId="21CB08D5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 201 Foundations of Philosophy</w:t>
      </w:r>
    </w:p>
    <w:p w14:paraId="051E988B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 200 Level- Philosophical Perspectives</w:t>
      </w:r>
    </w:p>
    <w:p w14:paraId="01CEB2B7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 201 Introduction to Theology </w:t>
      </w:r>
    </w:p>
    <w:p w14:paraId="71AABC04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 202 – 299 </w:t>
      </w:r>
    </w:p>
    <w:p w14:paraId="3DFBE5BC" w14:textId="6C1F77A4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</w:t>
      </w:r>
    </w:p>
    <w:p w14:paraId="0B3CA7D8" w14:textId="28FAFD9E" w:rsidR="00851DF5" w:rsidRPr="009020E0" w:rsidRDefault="00851DF5" w:rsidP="009020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020E0">
        <w:rPr>
          <w:rFonts w:ascii="Times New Roman" w:hAnsi="Times New Roman" w:cs="Times New Roman"/>
        </w:rPr>
        <w:t>Diversity core requirement</w:t>
      </w:r>
    </w:p>
    <w:p w14:paraId="30FFAE69" w14:textId="77777777" w:rsidR="00851DF5" w:rsidRDefault="00851DF5" w:rsidP="009020E0">
      <w:pPr>
        <w:pStyle w:val="Heading1"/>
      </w:pPr>
      <w:bookmarkStart w:id="0" w:name="_Hlk35080853"/>
      <w:r w:rsidRPr="00380D74">
        <w:t xml:space="preserve">Business Foundation Courses for </w:t>
      </w:r>
      <w:r>
        <w:t xml:space="preserve">Students </w:t>
      </w:r>
    </w:p>
    <w:p w14:paraId="5BD2BAAC" w14:textId="77777777" w:rsidR="00851DF5" w:rsidRPr="00861EC2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61EC2">
        <w:rPr>
          <w:rFonts w:ascii="Times New Roman" w:hAnsi="Times New Roman" w:cs="Times New Roman"/>
        </w:rPr>
        <w:t xml:space="preserve">AC 201 Financial Accounting </w:t>
      </w:r>
    </w:p>
    <w:p w14:paraId="3E505218" w14:textId="77777777" w:rsidR="00851DF5" w:rsidRPr="00C47ADA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FI 320 Financial Management </w:t>
      </w:r>
    </w:p>
    <w:p w14:paraId="2A6A34FE" w14:textId="77777777" w:rsidR="00851DF5" w:rsidRPr="00C47ADA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IS 251 Data Analytics &amp; Information Systems </w:t>
      </w:r>
    </w:p>
    <w:p w14:paraId="477FB8AF" w14:textId="77777777" w:rsidR="00851DF5" w:rsidRPr="00C47ADA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MG 201 Management </w:t>
      </w:r>
    </w:p>
    <w:p w14:paraId="09DCE533" w14:textId="77777777" w:rsidR="00851DF5" w:rsidRPr="00C47ADA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MK 240 Marketing </w:t>
      </w:r>
    </w:p>
    <w:p w14:paraId="7A517DE9" w14:textId="77777777" w:rsidR="00851DF5" w:rsidRPr="00C47ADA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LW 305 Legal Environment of Business </w:t>
      </w:r>
    </w:p>
    <w:p w14:paraId="0E08A3FE" w14:textId="547BD175" w:rsidR="00851DF5" w:rsidRPr="009020E0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 xml:space="preserve">330 Operations Management </w:t>
      </w:r>
    </w:p>
    <w:p w14:paraId="7C881259" w14:textId="77777777" w:rsidR="00851DF5" w:rsidRPr="005B6F2B" w:rsidRDefault="00851DF5" w:rsidP="009020E0">
      <w:pPr>
        <w:pStyle w:val="Heading1"/>
      </w:pPr>
      <w:r>
        <w:t xml:space="preserve">Sustainability Management </w:t>
      </w:r>
      <w:r w:rsidRPr="005B6F2B">
        <w:t>Major Courses</w:t>
      </w:r>
    </w:p>
    <w:p w14:paraId="0B34E0B0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IB 282 Global Environment of Business </w:t>
      </w:r>
    </w:p>
    <w:p w14:paraId="069C7943" w14:textId="77777777" w:rsidR="00851DF5" w:rsidRPr="00205A8F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333 Global Strategy for Business</w:t>
      </w:r>
    </w:p>
    <w:p w14:paraId="3BE4B118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47ADA">
        <w:rPr>
          <w:rFonts w:ascii="Times New Roman" w:hAnsi="Times New Roman" w:cs="Times New Roman"/>
        </w:rPr>
        <w:t xml:space="preserve">MG 402 Strategic Management </w:t>
      </w:r>
    </w:p>
    <w:p w14:paraId="4F6AB092" w14:textId="77777777" w:rsidR="00851DF5" w:rsidRDefault="00851DF5" w:rsidP="00851DF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407 Consulting Practicum</w:t>
      </w:r>
    </w:p>
    <w:p w14:paraId="4B04BC7C" w14:textId="77777777" w:rsidR="00851DF5" w:rsidRDefault="00851DF5" w:rsidP="00851DF5">
      <w:pPr>
        <w:rPr>
          <w:rFonts w:ascii="Times New Roman" w:hAnsi="Times New Roman" w:cs="Times New Roman"/>
        </w:rPr>
      </w:pPr>
    </w:p>
    <w:p w14:paraId="0FBFCD06" w14:textId="77777777" w:rsidR="00851DF5" w:rsidRDefault="00851DF5" w:rsidP="00851DF5">
      <w:pPr>
        <w:rPr>
          <w:rFonts w:ascii="Times New Roman" w:hAnsi="Times New Roman" w:cs="Times New Roman"/>
          <w:b/>
          <w:bCs/>
        </w:rPr>
      </w:pPr>
    </w:p>
    <w:p w14:paraId="1C22952B" w14:textId="77777777" w:rsidR="009020E0" w:rsidRDefault="00851DF5" w:rsidP="009020E0">
      <w:pPr>
        <w:pStyle w:val="Heading1"/>
      </w:pPr>
      <w:r>
        <w:t>Sustainability Management People and Planet Courses</w:t>
      </w:r>
    </w:p>
    <w:p w14:paraId="4C2908D7" w14:textId="146B6A95" w:rsidR="00851DF5" w:rsidRPr="009020E0" w:rsidRDefault="00851DF5" w:rsidP="00851DF5">
      <w:pPr>
        <w:rPr>
          <w:rFonts w:ascii="Times New Roman" w:hAnsi="Times New Roman" w:cs="Times New Roman"/>
        </w:rPr>
      </w:pPr>
      <w:r w:rsidRPr="009020E0">
        <w:rPr>
          <w:rFonts w:ascii="Times New Roman" w:hAnsi="Times New Roman" w:cs="Times New Roman"/>
        </w:rPr>
        <w:t xml:space="preserve">Choose 1 People, 1 Planet, and 2 People or Planet courses from the list below: </w:t>
      </w:r>
    </w:p>
    <w:p w14:paraId="5D44F9A5" w14:textId="77777777" w:rsidR="00851DF5" w:rsidRDefault="00851DF5" w:rsidP="00851DF5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851DF5" w:rsidRPr="00020430" w14:paraId="590FEC84" w14:textId="77777777" w:rsidTr="001A153F">
        <w:trPr>
          <w:trHeight w:val="110"/>
        </w:trPr>
        <w:tc>
          <w:tcPr>
            <w:tcW w:w="4607" w:type="dxa"/>
          </w:tcPr>
          <w:p w14:paraId="3A2A0B1B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0430">
              <w:rPr>
                <w:rFonts w:ascii="Times New Roman" w:hAnsi="Times New Roman" w:cs="Times New Roman"/>
                <w:b/>
                <w:bCs/>
              </w:rPr>
              <w:t xml:space="preserve">People </w:t>
            </w:r>
          </w:p>
        </w:tc>
        <w:tc>
          <w:tcPr>
            <w:tcW w:w="4607" w:type="dxa"/>
          </w:tcPr>
          <w:p w14:paraId="79F8CE51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0430">
              <w:rPr>
                <w:rFonts w:ascii="Times New Roman" w:hAnsi="Times New Roman" w:cs="Times New Roman"/>
                <w:b/>
                <w:bCs/>
              </w:rPr>
              <w:t xml:space="preserve">Planet </w:t>
            </w:r>
          </w:p>
        </w:tc>
      </w:tr>
      <w:tr w:rsidR="00851DF5" w:rsidRPr="00020430" w14:paraId="2BFACC99" w14:textId="77777777" w:rsidTr="001A153F">
        <w:trPr>
          <w:trHeight w:val="1184"/>
        </w:trPr>
        <w:tc>
          <w:tcPr>
            <w:tcW w:w="4607" w:type="dxa"/>
          </w:tcPr>
          <w:p w14:paraId="52F15DCB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EC 348 Development Economics </w:t>
            </w:r>
          </w:p>
          <w:p w14:paraId="10A8066C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EC 480 Labor Economics </w:t>
            </w:r>
          </w:p>
          <w:p w14:paraId="190B1043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HS 347 Our Rights: A History of Civil and Human Rights Law in America </w:t>
            </w:r>
          </w:p>
          <w:p w14:paraId="587BA890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HS 491 Seminar: Migration, Displacement and Refugees: Middle East </w:t>
            </w:r>
          </w:p>
          <w:p w14:paraId="1AFE8E6E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IB 470 Prague Business and Culture Tour </w:t>
            </w:r>
          </w:p>
          <w:p w14:paraId="32AADDF0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LW 409 Special Topics in Law and Social Responsibility </w:t>
            </w:r>
          </w:p>
          <w:p w14:paraId="60112111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MK 448 Socially Responsible Marketing (pre: MK240) </w:t>
            </w:r>
          </w:p>
        </w:tc>
        <w:tc>
          <w:tcPr>
            <w:tcW w:w="4607" w:type="dxa"/>
          </w:tcPr>
          <w:p w14:paraId="0C2E8410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BL 107 Life on the Edge </w:t>
            </w:r>
          </w:p>
          <w:p w14:paraId="6F8D0917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BL 111 Environmental Biology </w:t>
            </w:r>
          </w:p>
          <w:p w14:paraId="10A2A8CD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CH 114 Global Environment </w:t>
            </w:r>
          </w:p>
          <w:p w14:paraId="4B32743F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EC 360 Environmental Economics </w:t>
            </w:r>
          </w:p>
          <w:p w14:paraId="69A2826E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HS 343 American Environmental History </w:t>
            </w:r>
          </w:p>
          <w:p w14:paraId="1A72A53B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PL 232 Gender and Nature (pre: PL201) </w:t>
            </w:r>
          </w:p>
          <w:p w14:paraId="3B399828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PL 314 Environmental Ethics (pre: PL201) OR </w:t>
            </w:r>
          </w:p>
          <w:p w14:paraId="2B8F1A90" w14:textId="77777777" w:rsidR="00851DF5" w:rsidRPr="00020430" w:rsidRDefault="00851DF5" w:rsidP="001A153F">
            <w:pPr>
              <w:pStyle w:val="Default"/>
              <w:rPr>
                <w:rFonts w:ascii="Times New Roman" w:hAnsi="Times New Roman" w:cs="Times New Roman"/>
              </w:rPr>
            </w:pPr>
            <w:r w:rsidRPr="00020430">
              <w:rPr>
                <w:rFonts w:ascii="Times New Roman" w:hAnsi="Times New Roman" w:cs="Times New Roman"/>
              </w:rPr>
              <w:t xml:space="preserve">TH 312 Christian Environmental Ethics (TH 201) </w:t>
            </w:r>
          </w:p>
        </w:tc>
      </w:tr>
    </w:tbl>
    <w:p w14:paraId="4F87CB98" w14:textId="77777777" w:rsidR="00851DF5" w:rsidRDefault="00851DF5" w:rsidP="00851DF5">
      <w:pPr>
        <w:rPr>
          <w:rFonts w:ascii="Times New Roman" w:hAnsi="Times New Roman" w:cs="Times New Roman"/>
          <w:b/>
          <w:bCs/>
        </w:rPr>
      </w:pPr>
    </w:p>
    <w:p w14:paraId="279A6109" w14:textId="77777777" w:rsidR="00851DF5" w:rsidRPr="00D803A8" w:rsidRDefault="00851DF5" w:rsidP="00851DF5">
      <w:pPr>
        <w:rPr>
          <w:rFonts w:ascii="Times New Roman" w:hAnsi="Times New Roman" w:cs="Times New Roman"/>
          <w:b/>
          <w:bCs/>
        </w:rPr>
      </w:pPr>
    </w:p>
    <w:p w14:paraId="68894F70" w14:textId="77777777" w:rsidR="00851DF5" w:rsidRPr="00380D74" w:rsidRDefault="00851DF5" w:rsidP="0085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Notes:</w:t>
      </w:r>
    </w:p>
    <w:bookmarkEnd w:id="0"/>
    <w:p w14:paraId="76B96C3A" w14:textId="77777777" w:rsidR="00851DF5" w:rsidRPr="000C64BD" w:rsidRDefault="00851DF5" w:rsidP="00851DF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C64BD">
        <w:rPr>
          <w:rFonts w:ascii="Times New Roman" w:hAnsi="Times New Roman" w:cs="Times New Roman"/>
        </w:rPr>
        <w:t xml:space="preserve">Other courses may be considered upon written approval by the chair of the Management and International Business department. </w:t>
      </w:r>
    </w:p>
    <w:p w14:paraId="4279E687" w14:textId="77777777" w:rsidR="00851DF5" w:rsidRDefault="00851DF5" w:rsidP="00851DF5">
      <w:pPr>
        <w:pStyle w:val="BodyText"/>
        <w:numPr>
          <w:ilvl w:val="0"/>
          <w:numId w:val="10"/>
        </w:numPr>
        <w:rPr>
          <w:sz w:val="24"/>
          <w:szCs w:val="24"/>
        </w:rPr>
      </w:pPr>
      <w:r w:rsidRPr="0009301E">
        <w:rPr>
          <w:sz w:val="24"/>
          <w:szCs w:val="24"/>
        </w:rPr>
        <w:t>Students will provide a one-page narrative providing a rationale for the combination of courses and how this choice advance knowledge in sustainability.</w:t>
      </w:r>
    </w:p>
    <w:p w14:paraId="598DB3D1" w14:textId="77777777" w:rsidR="00851DF5" w:rsidRDefault="00851DF5" w:rsidP="00851DF5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People and Planet courses may not double count as Loyola core courses.</w:t>
      </w:r>
    </w:p>
    <w:p w14:paraId="2C382C8C" w14:textId="77777777" w:rsidR="00851DF5" w:rsidRDefault="00851DF5" w:rsidP="00851DF5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may take PL314 Environmental Ethics or TH 312 Christian Environmental, but not both to fulfill requirements for the major in Sustainability Management.</w:t>
      </w:r>
    </w:p>
    <w:p w14:paraId="0211C59D" w14:textId="77777777" w:rsidR="00851DF5" w:rsidRPr="0009301E" w:rsidRDefault="00851DF5" w:rsidP="00851DF5">
      <w:pPr>
        <w:pStyle w:val="BodyTex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Only one 100-level course may count toward the People and Planet courses to fulfill the major in Sustainability Management.</w:t>
      </w:r>
    </w:p>
    <w:p w14:paraId="7ED6C7D6" w14:textId="77777777" w:rsidR="00851DF5" w:rsidRPr="001D3ADF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14:paraId="10BD589B" w14:textId="77777777" w:rsidR="00851DF5" w:rsidRPr="00996809" w:rsidRDefault="00851DF5" w:rsidP="009020E0">
      <w:pPr>
        <w:pStyle w:val="Heading1"/>
        <w:rPr>
          <w:rFonts w:eastAsiaTheme="minorEastAsia"/>
        </w:rPr>
      </w:pPr>
      <w:r w:rsidRPr="00996809">
        <w:rPr>
          <w:rFonts w:eastAsiaTheme="minorEastAsia"/>
        </w:rPr>
        <w:t>Plan of Study</w:t>
      </w:r>
    </w:p>
    <w:p w14:paraId="4AFCE017" w14:textId="77777777" w:rsidR="00851DF5" w:rsidRPr="001D3ADF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1D3ADF">
        <w:rPr>
          <w:rFonts w:ascii="Times New Roman" w:eastAsiaTheme="minorEastAsia" w:hAnsi="Times New Roman" w:cs="Times New Roman"/>
        </w:rPr>
        <w:t>This is a possible plan of study, but it need not be followed in the same order by every student.</w:t>
      </w:r>
    </w:p>
    <w:p w14:paraId="622DAB85" w14:textId="77777777" w:rsidR="00851DF5" w:rsidRPr="001D3ADF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020E0">
        <w:rPr>
          <w:rStyle w:val="Heading2Char"/>
        </w:rPr>
        <w:t>Freshman Year</w:t>
      </w:r>
      <w:r w:rsidRPr="001D3ADF">
        <w:rPr>
          <w:rFonts w:ascii="Times New Roman" w:eastAsiaTheme="minorEastAsia" w:hAnsi="Times New Roman" w:cs="Times New Roman"/>
        </w:rPr>
        <w:br/>
        <w:t>Fall Term</w:t>
      </w:r>
    </w:p>
    <w:p w14:paraId="0D19ED01" w14:textId="77777777" w:rsidR="00851DF5" w:rsidRDefault="00851DF5" w:rsidP="00851DF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EC 102 Microeconomics</w:t>
      </w:r>
    </w:p>
    <w:p w14:paraId="36A5F11E" w14:textId="77777777" w:rsidR="00851DF5" w:rsidRDefault="00851DF5" w:rsidP="00851DF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MA 151/ 251Calculus</w:t>
      </w:r>
    </w:p>
    <w:p w14:paraId="171FD6C1" w14:textId="77777777" w:rsidR="00851DF5" w:rsidRDefault="00851DF5" w:rsidP="00851DF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 201 Introduction to Theology</w:t>
      </w:r>
    </w:p>
    <w:p w14:paraId="3B7E6F33" w14:textId="77777777" w:rsidR="00851DF5" w:rsidRDefault="00851DF5" w:rsidP="00851DF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Foreign Language Intermediate II Level</w:t>
      </w:r>
    </w:p>
    <w:p w14:paraId="5870B7BD" w14:textId="145DF587" w:rsidR="00851DF5" w:rsidRDefault="00851DF5" w:rsidP="00851DF5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Natural Science</w:t>
      </w:r>
    </w:p>
    <w:p w14:paraId="73A0E660" w14:textId="77777777" w:rsidR="009020E0" w:rsidRPr="009020E0" w:rsidRDefault="009020E0" w:rsidP="009020E0">
      <w:p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</w:p>
    <w:p w14:paraId="7745A732" w14:textId="77777777" w:rsidR="00851DF5" w:rsidRPr="001D3ADF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1D3ADF">
        <w:rPr>
          <w:rFonts w:ascii="Times New Roman" w:eastAsiaTheme="minorEastAsia" w:hAnsi="Times New Roman" w:cs="Times New Roman"/>
        </w:rPr>
        <w:t>Spring Term</w:t>
      </w:r>
    </w:p>
    <w:p w14:paraId="462C2BB0" w14:textId="77777777" w:rsidR="00851DF5" w:rsidRDefault="00851DF5" w:rsidP="00851DF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EC 103 Macroeconomics</w:t>
      </w:r>
    </w:p>
    <w:p w14:paraId="2794E8F6" w14:textId="77777777" w:rsidR="00851DF5" w:rsidRDefault="00851DF5" w:rsidP="00851DF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PL 201 Foundations of Philosophy</w:t>
      </w:r>
    </w:p>
    <w:p w14:paraId="16BA0009" w14:textId="77777777" w:rsidR="00851DF5" w:rsidRPr="001D3ADF" w:rsidRDefault="00851DF5" w:rsidP="00851DF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1D3ADF">
        <w:rPr>
          <w:rFonts w:ascii="Times New Roman" w:eastAsiaTheme="minorEastAsia" w:hAnsi="Times New Roman" w:cs="Times New Roman"/>
        </w:rPr>
        <w:t>EN 101 Understanding Literature</w:t>
      </w:r>
    </w:p>
    <w:p w14:paraId="78A00480" w14:textId="77777777" w:rsidR="00851DF5" w:rsidRDefault="00851DF5" w:rsidP="00851DF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WR 100 Effective Writing</w:t>
      </w:r>
    </w:p>
    <w:p w14:paraId="102711DE" w14:textId="50B64D11" w:rsidR="00851DF5" w:rsidRDefault="00851DF5" w:rsidP="00851DF5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EC 220 </w:t>
      </w:r>
    </w:p>
    <w:p w14:paraId="7CB75EA3" w14:textId="77777777" w:rsidR="009020E0" w:rsidRPr="009020E0" w:rsidRDefault="009020E0" w:rsidP="009020E0">
      <w:p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</w:p>
    <w:p w14:paraId="45E53D07" w14:textId="77777777" w:rsidR="00851DF5" w:rsidRPr="00B8739D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020E0">
        <w:rPr>
          <w:rStyle w:val="Heading2Char"/>
        </w:rPr>
        <w:t>Sophomore Year</w:t>
      </w:r>
      <w:r w:rsidRPr="00B8739D">
        <w:rPr>
          <w:rFonts w:ascii="Times New Roman" w:eastAsiaTheme="minorEastAsia" w:hAnsi="Times New Roman" w:cs="Times New Roman"/>
        </w:rPr>
        <w:br/>
        <w:t>Fall Term</w:t>
      </w:r>
    </w:p>
    <w:p w14:paraId="0663050C" w14:textId="77777777" w:rsidR="00851DF5" w:rsidRPr="00B8739D" w:rsidRDefault="00851DF5" w:rsidP="00851DF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HS100 level</w:t>
      </w:r>
    </w:p>
    <w:p w14:paraId="1FC5461F" w14:textId="77777777" w:rsidR="00851DF5" w:rsidRPr="00B8739D" w:rsidRDefault="00851DF5" w:rsidP="00851DF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Fine Arts</w:t>
      </w:r>
    </w:p>
    <w:p w14:paraId="6E1FE5E8" w14:textId="77777777" w:rsidR="00851DF5" w:rsidRPr="00B8739D" w:rsidRDefault="00851DF5" w:rsidP="00851DF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AC 201 Financial Accounting</w:t>
      </w:r>
    </w:p>
    <w:p w14:paraId="58C3DC88" w14:textId="77777777" w:rsidR="00851DF5" w:rsidRPr="00B8739D" w:rsidRDefault="00851DF5" w:rsidP="00851DF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MG 201Management</w:t>
      </w:r>
    </w:p>
    <w:p w14:paraId="55DED962" w14:textId="00CAD1F9" w:rsidR="00851DF5" w:rsidRDefault="00851DF5" w:rsidP="00851DF5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IB 282 Global Environment of Business</w:t>
      </w:r>
    </w:p>
    <w:p w14:paraId="7FE5F13B" w14:textId="77777777" w:rsidR="009020E0" w:rsidRPr="009020E0" w:rsidRDefault="009020E0" w:rsidP="009020E0">
      <w:p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</w:p>
    <w:p w14:paraId="6146676E" w14:textId="77777777" w:rsidR="00851DF5" w:rsidRPr="00B8739D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Spring Term</w:t>
      </w:r>
    </w:p>
    <w:p w14:paraId="64FAD734" w14:textId="77777777" w:rsidR="00851DF5" w:rsidRPr="00B8739D" w:rsidRDefault="00851DF5" w:rsidP="00851DF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HS 300-level</w:t>
      </w:r>
    </w:p>
    <w:p w14:paraId="061EC37B" w14:textId="77777777" w:rsidR="00851DF5" w:rsidRPr="00B8739D" w:rsidRDefault="00851DF5" w:rsidP="00851DF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IS 251 - Data Analytics and Information Systems</w:t>
      </w:r>
    </w:p>
    <w:p w14:paraId="653DF423" w14:textId="77777777" w:rsidR="00851DF5" w:rsidRPr="00B8739D" w:rsidRDefault="00851DF5" w:rsidP="00851DF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MK 240 - Marketing</w:t>
      </w:r>
    </w:p>
    <w:p w14:paraId="14CBD43C" w14:textId="77777777" w:rsidR="00851DF5" w:rsidRPr="00B8739D" w:rsidRDefault="00851DF5" w:rsidP="00851DF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 xml:space="preserve">PL 200-Level Philosophical Perspectives Course </w:t>
      </w:r>
    </w:p>
    <w:p w14:paraId="26DD23D1" w14:textId="4569A54C" w:rsidR="00851DF5" w:rsidRDefault="00851DF5" w:rsidP="00851DF5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Planet or People course</w:t>
      </w:r>
    </w:p>
    <w:p w14:paraId="00F721B7" w14:textId="77777777" w:rsidR="009020E0" w:rsidRPr="009020E0" w:rsidRDefault="009020E0" w:rsidP="009020E0">
      <w:p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</w:p>
    <w:p w14:paraId="0CB3DA74" w14:textId="77777777" w:rsidR="00851DF5" w:rsidRPr="00B8739D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020E0">
        <w:rPr>
          <w:rStyle w:val="Heading2Char"/>
        </w:rPr>
        <w:t>Junior Year</w:t>
      </w:r>
      <w:r w:rsidRPr="00B8739D">
        <w:rPr>
          <w:rFonts w:ascii="Times New Roman" w:eastAsiaTheme="minorEastAsia" w:hAnsi="Times New Roman" w:cs="Times New Roman"/>
        </w:rPr>
        <w:br/>
        <w:t>Fall Term</w:t>
      </w:r>
    </w:p>
    <w:p w14:paraId="6AD0393A" w14:textId="77777777" w:rsidR="00851DF5" w:rsidRPr="00B8739D" w:rsidRDefault="00851DF5" w:rsidP="00851DF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TH 202-299</w:t>
      </w:r>
    </w:p>
    <w:p w14:paraId="513062E6" w14:textId="77777777" w:rsidR="00851DF5" w:rsidRPr="00B8739D" w:rsidRDefault="00851DF5" w:rsidP="00851DF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 xml:space="preserve">FI 320 Financial Management </w:t>
      </w:r>
    </w:p>
    <w:p w14:paraId="484F0312" w14:textId="77777777" w:rsidR="00851DF5" w:rsidRPr="00B8739D" w:rsidRDefault="00851DF5" w:rsidP="00851DF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MG 333 Global Strategy for Sustainability</w:t>
      </w:r>
    </w:p>
    <w:p w14:paraId="1A35AA80" w14:textId="77777777" w:rsidR="00851DF5" w:rsidRPr="00B8739D" w:rsidRDefault="00851DF5" w:rsidP="00851DF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Planet or People course</w:t>
      </w:r>
    </w:p>
    <w:p w14:paraId="17DAA5A0" w14:textId="77777777" w:rsidR="00851DF5" w:rsidRPr="00B8739D" w:rsidRDefault="00851DF5" w:rsidP="00851DF5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elective</w:t>
      </w:r>
    </w:p>
    <w:p w14:paraId="3A10BCA6" w14:textId="77777777" w:rsidR="00851DF5" w:rsidRPr="00B8739D" w:rsidRDefault="00851DF5" w:rsidP="00851DF5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</w:rPr>
      </w:pPr>
    </w:p>
    <w:p w14:paraId="2F21F7C2" w14:textId="77777777" w:rsidR="00851DF5" w:rsidRPr="00B8739D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Spring Term</w:t>
      </w:r>
    </w:p>
    <w:p w14:paraId="452AA3F2" w14:textId="77777777" w:rsidR="00851DF5" w:rsidRPr="00B8739D" w:rsidRDefault="00851DF5" w:rsidP="00851D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English 200 Level Major Writers</w:t>
      </w:r>
    </w:p>
    <w:p w14:paraId="0FE045EC" w14:textId="77777777" w:rsidR="00851DF5" w:rsidRPr="00B8739D" w:rsidRDefault="00851DF5" w:rsidP="00851D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LW 305 Legal Environment of Business</w:t>
      </w:r>
    </w:p>
    <w:p w14:paraId="29E71B65" w14:textId="77777777" w:rsidR="00851DF5" w:rsidRPr="00B8739D" w:rsidRDefault="00851DF5" w:rsidP="00851D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OM 330 Operations Management</w:t>
      </w:r>
    </w:p>
    <w:p w14:paraId="2212AF0F" w14:textId="77777777" w:rsidR="00851DF5" w:rsidRPr="00B8739D" w:rsidRDefault="00851DF5" w:rsidP="00851D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Planet or People course</w:t>
      </w:r>
    </w:p>
    <w:p w14:paraId="41D2A339" w14:textId="77777777" w:rsidR="00851DF5" w:rsidRPr="00B8739D" w:rsidRDefault="00851DF5" w:rsidP="00851DF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elective</w:t>
      </w:r>
    </w:p>
    <w:p w14:paraId="48CC9434" w14:textId="77777777" w:rsidR="00851DF5" w:rsidRPr="00B8739D" w:rsidRDefault="00851DF5" w:rsidP="00851DF5">
      <w:pPr>
        <w:spacing w:after="200" w:line="276" w:lineRule="auto"/>
        <w:ind w:left="720"/>
        <w:contextualSpacing/>
        <w:rPr>
          <w:rFonts w:ascii="Times New Roman" w:eastAsiaTheme="minorEastAsia" w:hAnsi="Times New Roman" w:cs="Times New Roman"/>
        </w:rPr>
      </w:pPr>
    </w:p>
    <w:p w14:paraId="6B5E6834" w14:textId="77777777" w:rsidR="00851DF5" w:rsidRPr="00B8739D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9020E0">
        <w:rPr>
          <w:rStyle w:val="Heading2Char"/>
        </w:rPr>
        <w:lastRenderedPageBreak/>
        <w:t>Senior Year</w:t>
      </w:r>
      <w:r w:rsidRPr="00B8739D">
        <w:rPr>
          <w:rFonts w:ascii="Times New Roman" w:eastAsiaTheme="minorEastAsia" w:hAnsi="Times New Roman" w:cs="Times New Roman"/>
        </w:rPr>
        <w:br/>
        <w:t>Fall Term</w:t>
      </w:r>
    </w:p>
    <w:p w14:paraId="1FD08083" w14:textId="77777777" w:rsidR="00851DF5" w:rsidRPr="00B8739D" w:rsidRDefault="00851DF5" w:rsidP="00851D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Ethics</w:t>
      </w:r>
    </w:p>
    <w:p w14:paraId="1CDEF18A" w14:textId="77777777" w:rsidR="00851DF5" w:rsidRPr="00B8739D" w:rsidRDefault="00851DF5" w:rsidP="00851D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 xml:space="preserve">MG 402 </w:t>
      </w:r>
      <w:r>
        <w:rPr>
          <w:rFonts w:ascii="Times New Roman" w:eastAsiaTheme="minorEastAsia" w:hAnsi="Times New Roman" w:cs="Times New Roman"/>
        </w:rPr>
        <w:t>Strategic Management</w:t>
      </w:r>
    </w:p>
    <w:p w14:paraId="2FE50DB5" w14:textId="77777777" w:rsidR="00851DF5" w:rsidRPr="00B8739D" w:rsidRDefault="00851DF5" w:rsidP="00851D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Planet or People course</w:t>
      </w:r>
    </w:p>
    <w:p w14:paraId="014B92AD" w14:textId="77777777" w:rsidR="00851DF5" w:rsidRPr="00B8739D" w:rsidRDefault="00851DF5" w:rsidP="00851D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elective</w:t>
      </w:r>
    </w:p>
    <w:p w14:paraId="7359C8CB" w14:textId="396E9FF4" w:rsidR="00851DF5" w:rsidRDefault="00851DF5" w:rsidP="00851DF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 w:rsidRPr="00B8739D">
        <w:rPr>
          <w:rFonts w:ascii="Times New Roman" w:eastAsiaTheme="minorEastAsia" w:hAnsi="Times New Roman" w:cs="Times New Roman"/>
        </w:rPr>
        <w:t>1 elective</w:t>
      </w:r>
    </w:p>
    <w:p w14:paraId="63FB1B92" w14:textId="77777777" w:rsidR="009020E0" w:rsidRPr="009020E0" w:rsidRDefault="009020E0" w:rsidP="009020E0">
      <w:p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</w:p>
    <w:p w14:paraId="56790DA7" w14:textId="77777777" w:rsidR="00851DF5" w:rsidRPr="001D3ADF" w:rsidRDefault="00851DF5" w:rsidP="00851DF5">
      <w:pPr>
        <w:spacing w:after="200" w:line="276" w:lineRule="auto"/>
        <w:rPr>
          <w:rFonts w:ascii="Times New Roman" w:eastAsiaTheme="minorEastAsia" w:hAnsi="Times New Roman" w:cs="Times New Roman"/>
        </w:rPr>
      </w:pPr>
      <w:r w:rsidRPr="001D3ADF">
        <w:rPr>
          <w:rFonts w:ascii="Times New Roman" w:eastAsiaTheme="minorEastAsia" w:hAnsi="Times New Roman" w:cs="Times New Roman"/>
        </w:rPr>
        <w:t>Spring Term</w:t>
      </w:r>
    </w:p>
    <w:p w14:paraId="7D0DADE2" w14:textId="77777777" w:rsidR="00851DF5" w:rsidRPr="001D3ADF" w:rsidRDefault="00851DF5" w:rsidP="00851DF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MG 407 Managing Corporate Strategy</w:t>
      </w:r>
    </w:p>
    <w:p w14:paraId="10D4BEBA" w14:textId="77777777" w:rsidR="00851DF5" w:rsidRPr="001D3ADF" w:rsidRDefault="00851DF5" w:rsidP="00851DF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 elective</w:t>
      </w:r>
    </w:p>
    <w:p w14:paraId="4CA5905B" w14:textId="77777777" w:rsidR="00851DF5" w:rsidRDefault="00851DF5" w:rsidP="00851DF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 elective</w:t>
      </w:r>
    </w:p>
    <w:p w14:paraId="069FC209" w14:textId="77777777" w:rsidR="00851DF5" w:rsidRDefault="00851DF5" w:rsidP="00851DF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 elective</w:t>
      </w:r>
    </w:p>
    <w:p w14:paraId="6A87B202" w14:textId="7889DB65" w:rsidR="00D6593B" w:rsidRPr="00851DF5" w:rsidRDefault="00851DF5" w:rsidP="00851DF5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 elective</w:t>
      </w:r>
    </w:p>
    <w:sectPr w:rsidR="00D6593B" w:rsidRPr="00851DF5" w:rsidSect="00432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3AFB"/>
    <w:multiLevelType w:val="hybridMultilevel"/>
    <w:tmpl w:val="EB2E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57C"/>
    <w:multiLevelType w:val="hybridMultilevel"/>
    <w:tmpl w:val="E958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0763"/>
    <w:multiLevelType w:val="hybridMultilevel"/>
    <w:tmpl w:val="FD7A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0E67"/>
    <w:multiLevelType w:val="hybridMultilevel"/>
    <w:tmpl w:val="505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5984"/>
    <w:multiLevelType w:val="hybridMultilevel"/>
    <w:tmpl w:val="83B40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73BA7"/>
    <w:multiLevelType w:val="hybridMultilevel"/>
    <w:tmpl w:val="7B6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62842"/>
    <w:multiLevelType w:val="hybridMultilevel"/>
    <w:tmpl w:val="6CE8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5FF4"/>
    <w:multiLevelType w:val="hybridMultilevel"/>
    <w:tmpl w:val="F13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455"/>
    <w:multiLevelType w:val="hybridMultilevel"/>
    <w:tmpl w:val="7F9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14CB6"/>
    <w:multiLevelType w:val="hybridMultilevel"/>
    <w:tmpl w:val="51F0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F5"/>
    <w:rsid w:val="00381233"/>
    <w:rsid w:val="003A5BC2"/>
    <w:rsid w:val="004326FA"/>
    <w:rsid w:val="00851DF5"/>
    <w:rsid w:val="008C5BAD"/>
    <w:rsid w:val="009020E0"/>
    <w:rsid w:val="00BA1EAB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7FF7"/>
  <w15:chartTrackingRefBased/>
  <w15:docId w15:val="{2E00F43B-4785-FC44-A9B8-B6F0CC0A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F5"/>
  </w:style>
  <w:style w:type="paragraph" w:styleId="Heading1">
    <w:name w:val="heading 1"/>
    <w:basedOn w:val="Normal"/>
    <w:next w:val="Normal"/>
    <w:link w:val="Heading1Char"/>
    <w:uiPriority w:val="9"/>
    <w:qFormat/>
    <w:rsid w:val="009020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F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F5"/>
    <w:rPr>
      <w:sz w:val="20"/>
      <w:szCs w:val="20"/>
    </w:rPr>
  </w:style>
  <w:style w:type="paragraph" w:styleId="BodyText">
    <w:name w:val="Body Text"/>
    <w:basedOn w:val="Normal"/>
    <w:link w:val="BodyTextChar"/>
    <w:rsid w:val="00851DF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51DF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51DF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020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0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2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2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Hauser</dc:creator>
  <cp:keywords/>
  <dc:description/>
  <cp:lastModifiedBy>Kimberly Hall</cp:lastModifiedBy>
  <cp:revision>2</cp:revision>
  <dcterms:created xsi:type="dcterms:W3CDTF">2020-07-20T18:32:00Z</dcterms:created>
  <dcterms:modified xsi:type="dcterms:W3CDTF">2020-07-20T18:32:00Z</dcterms:modified>
</cp:coreProperties>
</file>