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E9C3" w14:textId="77777777" w:rsidR="0017218A" w:rsidRDefault="000B3A74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17218A" w14:paraId="00F8EE4F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E26B" w14:textId="75070924" w:rsidR="0017218A" w:rsidRDefault="000B3A74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Loyola University Maryland Counseling Center</w:t>
            </w:r>
          </w:p>
          <w:p w14:paraId="29F6A928" w14:textId="7F227328" w:rsidR="000B3A74" w:rsidRDefault="000B3A74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4501 N. Charles Street, Baltimore, MD 21210</w:t>
            </w:r>
          </w:p>
          <w:p w14:paraId="5456CA98" w14:textId="4AA11573" w:rsidR="000B3A74" w:rsidRDefault="000B3A74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Humanities 150</w:t>
            </w:r>
          </w:p>
          <w:p w14:paraId="474DC9AF" w14:textId="77777777" w:rsidR="0017218A" w:rsidRDefault="0017218A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0E3F1BDD" w14:textId="5E10993D" w:rsidR="0017218A" w:rsidRDefault="000B3A7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X Outpatient</w:t>
            </w:r>
          </w:p>
          <w:p w14:paraId="261CA63C" w14:textId="77777777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14:paraId="34220112" w14:textId="77777777" w:rsidR="0017218A" w:rsidRDefault="0017218A">
            <w:pPr>
              <w:pStyle w:val="BodyA"/>
              <w:widowControl w:val="0"/>
              <w:spacing w:line="240" w:lineRule="auto"/>
            </w:pPr>
          </w:p>
          <w:p w14:paraId="178FEF00" w14:textId="77777777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07D09637" w14:textId="77777777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___ Hospital</w:t>
            </w:r>
          </w:p>
          <w:p w14:paraId="681F6CD5" w14:textId="77777777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14:paraId="189F11B4" w14:textId="77777777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2976F691" w14:textId="3DD3AD26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_X__ University Counseling Center</w:t>
            </w:r>
          </w:p>
          <w:p w14:paraId="53DDD9CA" w14:textId="77777777" w:rsidR="0017218A" w:rsidRDefault="000B3A74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14:paraId="68DAEA98" w14:textId="77777777" w:rsidR="0017218A" w:rsidRDefault="0017218A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3166B545" w14:textId="77777777" w:rsidR="0017218A" w:rsidRDefault="0017218A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4C44D429" w14:textId="77777777" w:rsidR="0017218A" w:rsidRDefault="0017218A">
      <w:pPr>
        <w:pStyle w:val="BodyA"/>
        <w:rPr>
          <w:b/>
          <w:bCs/>
        </w:rPr>
      </w:pPr>
    </w:p>
    <w:p w14:paraId="078BF64D" w14:textId="77777777" w:rsidR="0017218A" w:rsidRDefault="000B3A74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17218A" w14:paraId="16EF72F8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8D70" w14:textId="7E307183" w:rsidR="0017218A" w:rsidRDefault="000B3A74">
            <w:pPr>
              <w:pStyle w:val="BodyA"/>
            </w:pPr>
            <w:r>
              <w:t>_X__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62D4A2" w14:textId="77777777" w:rsidR="0017218A" w:rsidRDefault="000B3A74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4B84279D" w14:textId="77777777" w:rsidR="0017218A" w:rsidRDefault="000B3A74">
            <w:pPr>
              <w:pStyle w:val="BodyA"/>
            </w:pPr>
            <w:r>
              <w:t>___</w:t>
            </w:r>
            <w:r>
              <w:tab/>
              <w:t>Both</w:t>
            </w:r>
          </w:p>
          <w:p w14:paraId="27F086EE" w14:textId="77777777" w:rsidR="0017218A" w:rsidRDefault="0017218A">
            <w:pPr>
              <w:pStyle w:val="BodyA"/>
            </w:pPr>
          </w:p>
          <w:p w14:paraId="51752A95" w14:textId="15EED755" w:rsidR="0017218A" w:rsidRDefault="000B3A7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>
              <w:rPr>
                <w:i/>
                <w:iCs/>
                <w:color w:val="999999"/>
                <w:u w:color="999999"/>
              </w:rPr>
              <w:t>Undergraduate and graduate student populations</w:t>
            </w:r>
          </w:p>
        </w:tc>
      </w:tr>
    </w:tbl>
    <w:p w14:paraId="7B1A4997" w14:textId="77777777" w:rsidR="0017218A" w:rsidRDefault="0017218A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3A861A38" w14:textId="77777777" w:rsidR="0017218A" w:rsidRDefault="0017218A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45A8B3A1" w14:textId="77777777" w:rsidR="0017218A" w:rsidRDefault="0017218A">
      <w:pPr>
        <w:pStyle w:val="BodyA"/>
        <w:rPr>
          <w:b/>
          <w:bCs/>
        </w:rPr>
      </w:pPr>
    </w:p>
    <w:p w14:paraId="740006CB" w14:textId="77777777" w:rsidR="0017218A" w:rsidRDefault="000B3A74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17218A" w14:paraId="03F159DA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9BBF" w14:textId="31B3AD37" w:rsidR="0017218A" w:rsidRDefault="000B3A74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_X__ Individual Therapy</w:t>
            </w:r>
          </w:p>
          <w:p w14:paraId="7E90CDEB" w14:textId="274ACE36" w:rsidR="0017218A" w:rsidRDefault="000B3A74">
            <w:pPr>
              <w:pStyle w:val="BodyA"/>
            </w:pPr>
            <w:r>
              <w:t xml:space="preserve">                                               _X_ Group Therapy</w:t>
            </w:r>
          </w:p>
          <w:p w14:paraId="1438A0EB" w14:textId="4F32B4A3" w:rsidR="0017218A" w:rsidRDefault="000B3A74">
            <w:pPr>
              <w:pStyle w:val="BodyA"/>
            </w:pPr>
            <w:r>
              <w:t xml:space="preserve">                                               _X_ Couples Therapy</w:t>
            </w:r>
          </w:p>
          <w:p w14:paraId="5B820440" w14:textId="6C386E57" w:rsidR="0017218A" w:rsidRDefault="000B3A74">
            <w:pPr>
              <w:pStyle w:val="BodyA"/>
            </w:pPr>
            <w:r>
              <w:t xml:space="preserve">                                               _X_ Assessment</w:t>
            </w:r>
          </w:p>
          <w:p w14:paraId="25EA03E3" w14:textId="77777777" w:rsidR="0017218A" w:rsidRDefault="000B3A74">
            <w:pPr>
              <w:pStyle w:val="BodyA"/>
            </w:pPr>
            <w:r>
              <w:t xml:space="preserve">                                               ___ Research</w:t>
            </w:r>
          </w:p>
          <w:p w14:paraId="1DA3DFE0" w14:textId="77777777" w:rsidR="0017218A" w:rsidRDefault="0017218A">
            <w:pPr>
              <w:pStyle w:val="BodyA"/>
            </w:pPr>
          </w:p>
          <w:p w14:paraId="32D067FF" w14:textId="752C927A" w:rsidR="0017218A" w:rsidRDefault="000B3A74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Integrative, Brief Therapy Models, Multidisciplinary Team with a range of theoretical orientations such as: ACT, RCT, Humanistic, Mindfulness Based Practice, CBT, Psychodynamic, etc. </w:t>
            </w:r>
          </w:p>
          <w:p w14:paraId="00327064" w14:textId="77777777" w:rsidR="0017218A" w:rsidRDefault="0017218A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2A0E5C22" w14:textId="2E2E73C3" w:rsidR="0017218A" w:rsidRDefault="000B3A7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Psychosocial Intake Assessment</w:t>
            </w:r>
          </w:p>
        </w:tc>
      </w:tr>
    </w:tbl>
    <w:p w14:paraId="5D10A55C" w14:textId="77777777" w:rsidR="0017218A" w:rsidRDefault="0017218A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62A497DB" w14:textId="77777777" w:rsidR="0017218A" w:rsidRDefault="0017218A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5F6299CD" w14:textId="77777777" w:rsidR="0017218A" w:rsidRDefault="0017218A">
      <w:pPr>
        <w:pStyle w:val="BodyA"/>
        <w:rPr>
          <w:b/>
          <w:bCs/>
          <w:sz w:val="26"/>
          <w:szCs w:val="26"/>
        </w:rPr>
      </w:pPr>
    </w:p>
    <w:p w14:paraId="64B3473B" w14:textId="77777777" w:rsidR="0017218A" w:rsidRDefault="000B3A74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17218A" w14:paraId="0E5AA0DC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82A4" w14:textId="2ADB109A" w:rsidR="0017218A" w:rsidRDefault="000B3A74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Primary Supervisor/Training Director Name: Kourtney Bennett, PhD (TD); Bradley Bryk, PsyD (Individual – Fall 21); Jennifer Stevens, LICSW (Group Sup – Fall 21)</w:t>
            </w:r>
          </w:p>
          <w:p w14:paraId="1060B01D" w14:textId="77777777" w:rsidR="0017218A" w:rsidRDefault="000B3A74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</w:p>
          <w:p w14:paraId="6850F68A" w14:textId="77777777" w:rsidR="0017218A" w:rsidRDefault="0017218A">
            <w:pPr>
              <w:pStyle w:val="BodyA"/>
            </w:pPr>
          </w:p>
          <w:p w14:paraId="050EFA35" w14:textId="2D450FB7" w:rsidR="0017218A" w:rsidRDefault="000B3A7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__X_ Individual (</w:t>
            </w:r>
            <w:r>
              <w:rPr>
                <w:b/>
                <w:bCs/>
              </w:rPr>
              <w:t>Frequency</w:t>
            </w:r>
            <w:r>
              <w:t xml:space="preserve">: 1 hr. per week)                               </w:t>
            </w:r>
          </w:p>
          <w:p w14:paraId="2A559E3D" w14:textId="77777777" w:rsidR="0017218A" w:rsidRDefault="000B3A74">
            <w:pPr>
              <w:pStyle w:val="BodyA"/>
            </w:pPr>
            <w:r>
              <w:t xml:space="preserve">                        __X_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>
              <w:rPr>
                <w:i/>
                <w:iCs/>
                <w:color w:val="666666"/>
                <w:u w:color="666666"/>
              </w:rPr>
              <w:t>1 hr. per week</w:t>
            </w:r>
            <w:r>
              <w:t xml:space="preserve">)    </w:t>
            </w:r>
          </w:p>
          <w:p w14:paraId="5F78AD29" w14:textId="77777777" w:rsidR="000B3A74" w:rsidRDefault="000B3A74">
            <w:pPr>
              <w:pStyle w:val="BodyA"/>
            </w:pPr>
            <w:r>
              <w:t xml:space="preserve">                        _X</w:t>
            </w:r>
            <w:proofErr w:type="gramStart"/>
            <w:r>
              <w:t>_  Administrative</w:t>
            </w:r>
            <w:proofErr w:type="gramEnd"/>
            <w:r>
              <w:t xml:space="preserve"> (Frequency: 1 hr. weekly - bi-weekly</w:t>
            </w:r>
          </w:p>
          <w:p w14:paraId="2AA17036" w14:textId="5ABB0A8C" w:rsidR="000B3A74" w:rsidRDefault="000B3A74">
            <w:pPr>
              <w:pStyle w:val="BodyA"/>
            </w:pPr>
            <w:r>
              <w:t xml:space="preserve">                        _X__ Supervision of Group Therapy (Frequency: 30 min weekly as group is implemented.)</w:t>
            </w:r>
          </w:p>
        </w:tc>
      </w:tr>
    </w:tbl>
    <w:p w14:paraId="45D9D836" w14:textId="77777777" w:rsidR="0017218A" w:rsidRDefault="0017218A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5148639C" w14:textId="77777777" w:rsidR="0017218A" w:rsidRDefault="0017218A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61224943" w14:textId="77777777" w:rsidR="0017218A" w:rsidRDefault="0017218A">
      <w:pPr>
        <w:pStyle w:val="BodyA"/>
        <w:rPr>
          <w:b/>
          <w:bCs/>
          <w:sz w:val="26"/>
          <w:szCs w:val="26"/>
        </w:rPr>
      </w:pPr>
    </w:p>
    <w:p w14:paraId="7B617743" w14:textId="77777777" w:rsidR="0017218A" w:rsidRDefault="000B3A74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17218A" w14:paraId="533B52EF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4311" w14:textId="3104A7A2" w:rsidR="0017218A" w:rsidRDefault="000B3A7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>
              <w:rPr>
                <w:i/>
                <w:iCs/>
                <w:color w:val="999999"/>
                <w:u w:color="999999"/>
              </w:rPr>
              <w:t>2/18/2022</w:t>
            </w:r>
          </w:p>
          <w:p w14:paraId="7AFEDB95" w14:textId="77777777" w:rsidR="0017218A" w:rsidRDefault="0017218A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1E3ADF5D" w14:textId="714EB244" w:rsidR="0017218A" w:rsidRDefault="000B3A74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_X_ CV</w:t>
            </w:r>
          </w:p>
          <w:p w14:paraId="5397AC8E" w14:textId="63EC0A29" w:rsidR="0017218A" w:rsidRDefault="000B3A74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_X_ Cover Letter</w:t>
            </w:r>
          </w:p>
          <w:p w14:paraId="7CC39F25" w14:textId="7269E7BC" w:rsidR="0017218A" w:rsidRDefault="000B3A74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_X_ Letters of Recommendation</w:t>
            </w:r>
          </w:p>
          <w:p w14:paraId="77BD4D4B" w14:textId="77777777" w:rsidR="0017218A" w:rsidRDefault="000B3A74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14:paraId="344B2404" w14:textId="3FE5EAB5" w:rsidR="0017218A" w:rsidRDefault="000B3A74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_X_ In-Person or Virtual Interview</w:t>
            </w:r>
          </w:p>
          <w:p w14:paraId="41B18B57" w14:textId="77777777" w:rsidR="0017218A" w:rsidRDefault="000B3A74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Other (Please specify:)</w:t>
            </w:r>
          </w:p>
        </w:tc>
      </w:tr>
    </w:tbl>
    <w:p w14:paraId="25E97BDC" w14:textId="77777777" w:rsidR="0017218A" w:rsidRDefault="0017218A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09416305" w14:textId="77777777" w:rsidR="0017218A" w:rsidRDefault="0017218A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2C805DDB" w14:textId="77777777" w:rsidR="0017218A" w:rsidRDefault="0017218A">
      <w:pPr>
        <w:pStyle w:val="BodyA"/>
      </w:pPr>
    </w:p>
    <w:p w14:paraId="539D6663" w14:textId="77777777" w:rsidR="0017218A" w:rsidRDefault="0017218A">
      <w:pPr>
        <w:pStyle w:val="BodyA"/>
      </w:pPr>
    </w:p>
    <w:sectPr w:rsidR="0017218A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7F5D" w14:textId="77777777" w:rsidR="00397E2D" w:rsidRDefault="00397E2D">
      <w:r>
        <w:separator/>
      </w:r>
    </w:p>
  </w:endnote>
  <w:endnote w:type="continuationSeparator" w:id="0">
    <w:p w14:paraId="02A61E1A" w14:textId="77777777" w:rsidR="00397E2D" w:rsidRDefault="003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7DFA" w14:textId="77777777" w:rsidR="0017218A" w:rsidRDefault="001721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A8E2" w14:textId="77777777" w:rsidR="00397E2D" w:rsidRDefault="00397E2D">
      <w:r>
        <w:separator/>
      </w:r>
    </w:p>
  </w:footnote>
  <w:footnote w:type="continuationSeparator" w:id="0">
    <w:p w14:paraId="789C005F" w14:textId="77777777" w:rsidR="00397E2D" w:rsidRDefault="0039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D94" w14:textId="77777777" w:rsidR="0017218A" w:rsidRDefault="001721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A"/>
    <w:rsid w:val="000B3A74"/>
    <w:rsid w:val="0017218A"/>
    <w:rsid w:val="00397E2D"/>
    <w:rsid w:val="003C6CF1"/>
    <w:rsid w:val="00B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873B"/>
  <w15:docId w15:val="{83981AD8-E99A-42F4-9BAB-7DE1EDDB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7322BEAB57948B5A32E7EA771938E" ma:contentTypeVersion="12" ma:contentTypeDescription="Create a new document." ma:contentTypeScope="" ma:versionID="e9bf755f4f6535ff804999a4db75b387">
  <xsd:schema xmlns:xsd="http://www.w3.org/2001/XMLSchema" xmlns:xs="http://www.w3.org/2001/XMLSchema" xmlns:p="http://schemas.microsoft.com/office/2006/metadata/properties" xmlns:ns2="559ee817-fd45-41d4-8733-75faccc0bc01" xmlns:ns3="323e2ade-07df-4504-a8da-30b020097bd4" targetNamespace="http://schemas.microsoft.com/office/2006/metadata/properties" ma:root="true" ma:fieldsID="cabe452551024f34b9cf973c247169f5" ns2:_="" ns3:_="">
    <xsd:import namespace="559ee817-fd45-41d4-8733-75faccc0bc01"/>
    <xsd:import namespace="323e2ade-07df-4504-a8da-30b020097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e817-fd45-41d4-8733-75faccc0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2ade-07df-4504-a8da-30b02009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37E45-8871-4B20-8115-64914E455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F0782-828B-4FE8-93D0-D2FD7F6C0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ED17C-C270-4DED-8F38-9B95892B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e817-fd45-41d4-8733-75faccc0bc01"/>
    <ds:schemaRef ds:uri="323e2ade-07df-4504-a8da-30b02009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Bennett</dc:creator>
  <cp:lastModifiedBy>Michelle Mencia</cp:lastModifiedBy>
  <cp:revision>2</cp:revision>
  <dcterms:created xsi:type="dcterms:W3CDTF">2021-10-19T15:35:00Z</dcterms:created>
  <dcterms:modified xsi:type="dcterms:W3CDTF">2021-10-19T15:35:00Z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0x01010086C7322BEAB57948B5A32E7EA771938E</vt:lpwstr>
  </property>
</Properties>
</file>