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061" w:rsidRPr="0047369A" w:rsidRDefault="00343061" w:rsidP="00343061">
      <w:pPr>
        <w:spacing w:after="0" w:line="240" w:lineRule="auto"/>
        <w:outlineLvl w:val="0"/>
        <w:rPr>
          <w:rFonts w:ascii="Arial" w:eastAsia="Times New Roman" w:hAnsi="Arial" w:cs="Times New Roman"/>
          <w:b/>
          <w:bCs/>
          <w:color w:val="2B2B2B"/>
          <w:kern w:val="36"/>
          <w:sz w:val="20"/>
          <w:szCs w:val="20"/>
        </w:rPr>
      </w:pPr>
      <w:r w:rsidRPr="00343061">
        <w:rPr>
          <w:rFonts w:ascii="Arial" w:eastAsia="Times New Roman" w:hAnsi="Arial" w:cs="Times New Roman"/>
          <w:b/>
          <w:bCs/>
          <w:color w:val="2B2B2B"/>
          <w:kern w:val="36"/>
          <w:sz w:val="20"/>
          <w:szCs w:val="20"/>
        </w:rPr>
        <w:t>New 2020 Federal Form W-4</w:t>
      </w:r>
    </w:p>
    <w:p w:rsidR="00343061" w:rsidRPr="00343061" w:rsidRDefault="00343061" w:rsidP="00343061">
      <w:pPr>
        <w:spacing w:before="100" w:beforeAutospacing="1" w:after="100" w:afterAutospacing="1" w:line="240" w:lineRule="auto"/>
        <w:outlineLvl w:val="0"/>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Due to the Tax Cuts and Jobs Act of 2017, the Internal Revenue Service (IRS) will release a new version of the federal Form W-4 (Employee Withholding Allowance Certificate) for 2020.</w:t>
      </w:r>
    </w:p>
    <w:p w:rsidR="00343061" w:rsidRPr="00343061" w:rsidRDefault="00343061" w:rsidP="00343061">
      <w:pPr>
        <w:spacing w:before="100" w:beforeAutospacing="1" w:after="100" w:afterAutospacing="1"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While the final version is not yet available, employees can review the </w:t>
      </w:r>
      <w:hyperlink r:id="rId7" w:tgtFrame="_blank" w:history="1">
        <w:r w:rsidRPr="00343061">
          <w:rPr>
            <w:rFonts w:ascii="Arial" w:eastAsia="Times New Roman" w:hAnsi="Arial" w:cs="Times New Roman"/>
            <w:color w:val="265D7F"/>
            <w:sz w:val="20"/>
            <w:szCs w:val="20"/>
          </w:rPr>
          <w:t>lat</w:t>
        </w:r>
        <w:r w:rsidRPr="00343061">
          <w:rPr>
            <w:rFonts w:ascii="Arial" w:eastAsia="Times New Roman" w:hAnsi="Arial" w:cs="Times New Roman"/>
            <w:color w:val="265D7F"/>
            <w:sz w:val="20"/>
            <w:szCs w:val="20"/>
          </w:rPr>
          <w:t>e</w:t>
        </w:r>
        <w:r w:rsidRPr="00343061">
          <w:rPr>
            <w:rFonts w:ascii="Arial" w:eastAsia="Times New Roman" w:hAnsi="Arial" w:cs="Times New Roman"/>
            <w:color w:val="265D7F"/>
            <w:sz w:val="20"/>
            <w:szCs w:val="20"/>
          </w:rPr>
          <w:t>st draft form and instructions</w:t>
        </w:r>
      </w:hyperlink>
      <w:r w:rsidRPr="00343061">
        <w:rPr>
          <w:rFonts w:ascii="Arial" w:eastAsia="Times New Roman" w:hAnsi="Arial" w:cs="Times New Roman"/>
          <w:color w:val="000000"/>
          <w:sz w:val="20"/>
          <w:szCs w:val="20"/>
        </w:rPr>
        <w:t> to familiarize themselves with upcoming changes.</w:t>
      </w:r>
    </w:p>
    <w:p w:rsidR="00343061" w:rsidRPr="00343061" w:rsidRDefault="00343061" w:rsidP="00343061">
      <w:pPr>
        <w:spacing w:before="100" w:beforeAutospacing="1" w:after="100" w:afterAutospacing="1" w:line="240" w:lineRule="auto"/>
        <w:outlineLvl w:val="3"/>
        <w:rPr>
          <w:rFonts w:ascii="Arial" w:eastAsia="Times New Roman" w:hAnsi="Arial" w:cs="Times New Roman"/>
          <w:b/>
          <w:bCs/>
          <w:color w:val="2B2B2B"/>
          <w:sz w:val="20"/>
          <w:szCs w:val="20"/>
        </w:rPr>
      </w:pPr>
      <w:r w:rsidRPr="00343061">
        <w:rPr>
          <w:rFonts w:ascii="Arial" w:eastAsia="Times New Roman" w:hAnsi="Arial" w:cs="Times New Roman"/>
          <w:b/>
          <w:bCs/>
          <w:color w:val="2B2B2B"/>
          <w:sz w:val="20"/>
          <w:szCs w:val="20"/>
        </w:rPr>
        <w:t>Common 2020 W-4 Questions</w:t>
      </w:r>
    </w:p>
    <w:p w:rsidR="00343061" w:rsidRPr="0047369A" w:rsidRDefault="00343061" w:rsidP="00343061">
      <w:pPr>
        <w:spacing w:after="0" w:line="240" w:lineRule="auto"/>
        <w:rPr>
          <w:rFonts w:ascii="Arial" w:eastAsia="Times New Roman" w:hAnsi="Arial" w:cs="Times New Roman"/>
          <w:color w:val="000000"/>
          <w:sz w:val="20"/>
          <w:szCs w:val="20"/>
        </w:rPr>
      </w:pPr>
      <w:hyperlink r:id="rId8" w:history="1">
        <w:r w:rsidRPr="00343061">
          <w:rPr>
            <w:rFonts w:ascii="Arial" w:eastAsia="Times New Roman" w:hAnsi="Arial" w:cs="Times New Roman"/>
            <w:b/>
            <w:bCs/>
            <w:color w:val="55812B"/>
            <w:sz w:val="20"/>
            <w:szCs w:val="20"/>
          </w:rPr>
          <w:t>Will I need to submit a new W-4?</w:t>
        </w:r>
      </w:hyperlink>
    </w:p>
    <w:p w:rsidR="00343061" w:rsidRPr="0047369A" w:rsidRDefault="00343061" w:rsidP="00343061">
      <w:p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 xml:space="preserve">If you were hired before January 1, 2020, the IRS </w:t>
      </w:r>
      <w:r w:rsidRPr="00343061">
        <w:rPr>
          <w:rFonts w:ascii="Arial" w:eastAsia="Times New Roman" w:hAnsi="Arial" w:cs="Times New Roman"/>
          <w:color w:val="000000"/>
          <w:sz w:val="20"/>
          <w:szCs w:val="20"/>
          <w:u w:val="single"/>
        </w:rPr>
        <w:t>does not</w:t>
      </w:r>
      <w:r w:rsidRPr="00343061">
        <w:rPr>
          <w:rFonts w:ascii="Arial" w:eastAsia="Times New Roman" w:hAnsi="Arial" w:cs="Times New Roman"/>
          <w:color w:val="000000"/>
          <w:sz w:val="20"/>
          <w:szCs w:val="20"/>
        </w:rPr>
        <w:t xml:space="preserve"> require that you submit a new form.  Your withholding will continue based on your previously submitted W-4.</w:t>
      </w:r>
    </w:p>
    <w:p w:rsidR="00343061" w:rsidRPr="00343061" w:rsidRDefault="00343061" w:rsidP="00343061">
      <w:pPr>
        <w:spacing w:after="0" w:line="240" w:lineRule="auto"/>
        <w:rPr>
          <w:rFonts w:ascii="Arial" w:eastAsia="Times New Roman" w:hAnsi="Arial" w:cs="Times New Roman"/>
          <w:color w:val="000000"/>
          <w:sz w:val="20"/>
          <w:szCs w:val="20"/>
        </w:rPr>
      </w:pPr>
    </w:p>
    <w:p w:rsidR="00343061" w:rsidRPr="00343061" w:rsidRDefault="00343061" w:rsidP="00343061">
      <w:pPr>
        <w:spacing w:after="0" w:line="240" w:lineRule="auto"/>
        <w:rPr>
          <w:rFonts w:ascii="Arial" w:eastAsia="Times New Roman" w:hAnsi="Arial" w:cs="Times New Roman"/>
          <w:color w:val="000000"/>
          <w:sz w:val="20"/>
          <w:szCs w:val="20"/>
        </w:rPr>
      </w:pPr>
      <w:hyperlink r:id="rId9" w:history="1">
        <w:r w:rsidRPr="00343061">
          <w:rPr>
            <w:rFonts w:ascii="Arial" w:eastAsia="Times New Roman" w:hAnsi="Arial" w:cs="Times New Roman"/>
            <w:b/>
            <w:bCs/>
            <w:color w:val="55812B"/>
            <w:sz w:val="20"/>
            <w:szCs w:val="20"/>
          </w:rPr>
          <w:t>Which form should new employees use?</w:t>
        </w:r>
      </w:hyperlink>
    </w:p>
    <w:p w:rsidR="00343061" w:rsidRPr="00343061" w:rsidRDefault="00343061" w:rsidP="00343061">
      <w:pPr>
        <w:numPr>
          <w:ilvl w:val="0"/>
          <w:numId w:val="1"/>
        </w:num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Any new employee hired before January 1, 2020, should continue to use the current (2019) version of the W-4.</w:t>
      </w:r>
    </w:p>
    <w:p w:rsidR="00343061" w:rsidRPr="0047369A" w:rsidRDefault="00343061" w:rsidP="00343061">
      <w:pPr>
        <w:numPr>
          <w:ilvl w:val="0"/>
          <w:numId w:val="1"/>
        </w:num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Employees hired on or after January 1, 2020, are required to use the new form.</w:t>
      </w:r>
    </w:p>
    <w:p w:rsidR="00343061" w:rsidRPr="00343061" w:rsidRDefault="00343061" w:rsidP="00343061">
      <w:pPr>
        <w:spacing w:after="0" w:line="240" w:lineRule="auto"/>
        <w:ind w:left="720"/>
        <w:rPr>
          <w:rFonts w:ascii="Arial" w:eastAsia="Times New Roman" w:hAnsi="Arial" w:cs="Times New Roman"/>
          <w:color w:val="000000"/>
          <w:sz w:val="20"/>
          <w:szCs w:val="20"/>
        </w:rPr>
      </w:pPr>
    </w:p>
    <w:p w:rsidR="00343061" w:rsidRPr="0047369A" w:rsidRDefault="00343061" w:rsidP="00343061">
      <w:pPr>
        <w:spacing w:after="0" w:line="240" w:lineRule="auto"/>
        <w:rPr>
          <w:rFonts w:ascii="Arial" w:eastAsia="Times New Roman" w:hAnsi="Arial" w:cs="Times New Roman"/>
          <w:color w:val="000000"/>
          <w:sz w:val="20"/>
          <w:szCs w:val="20"/>
        </w:rPr>
      </w:pPr>
      <w:hyperlink r:id="rId10" w:history="1">
        <w:r w:rsidRPr="00343061">
          <w:rPr>
            <w:rFonts w:ascii="Arial" w:eastAsia="Times New Roman" w:hAnsi="Arial" w:cs="Times New Roman"/>
            <w:b/>
            <w:bCs/>
            <w:color w:val="55812B"/>
            <w:sz w:val="20"/>
            <w:szCs w:val="20"/>
          </w:rPr>
          <w:t>When can I submit a new W-4?</w:t>
        </w:r>
      </w:hyperlink>
    </w:p>
    <w:p w:rsidR="0047369A" w:rsidRPr="0047369A" w:rsidRDefault="00343061" w:rsidP="00343061">
      <w:p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The IRS has not yet published the final form.  Once it is made available to the public, the new form will be used for withholding changes effective January 1, 2020, or later.</w:t>
      </w:r>
    </w:p>
    <w:p w:rsidR="0047369A" w:rsidRPr="0047369A" w:rsidRDefault="0047369A" w:rsidP="00343061">
      <w:pPr>
        <w:spacing w:after="0" w:line="240" w:lineRule="auto"/>
        <w:rPr>
          <w:rFonts w:ascii="Arial" w:eastAsia="Times New Roman" w:hAnsi="Arial" w:cs="Times New Roman"/>
          <w:color w:val="000000"/>
          <w:sz w:val="20"/>
          <w:szCs w:val="20"/>
        </w:rPr>
      </w:pPr>
    </w:p>
    <w:p w:rsidR="00343061" w:rsidRPr="0047369A" w:rsidRDefault="00343061" w:rsidP="00343061">
      <w:p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 xml:space="preserve">If you wish to make adjustments to your withholding prior to January 1, complete the 2019 </w:t>
      </w:r>
      <w:r w:rsidRPr="0047369A">
        <w:rPr>
          <w:rFonts w:ascii="Arial" w:eastAsia="Times New Roman" w:hAnsi="Arial" w:cs="Times New Roman"/>
          <w:color w:val="000000"/>
          <w:sz w:val="20"/>
          <w:szCs w:val="20"/>
        </w:rPr>
        <w:t xml:space="preserve">paper </w:t>
      </w:r>
      <w:r w:rsidRPr="00343061">
        <w:rPr>
          <w:rFonts w:ascii="Arial" w:eastAsia="Times New Roman" w:hAnsi="Arial" w:cs="Times New Roman"/>
          <w:color w:val="000000"/>
          <w:sz w:val="20"/>
          <w:szCs w:val="20"/>
        </w:rPr>
        <w:t xml:space="preserve">version of the </w:t>
      </w:r>
      <w:hyperlink r:id="rId11" w:history="1">
        <w:r w:rsidR="0047369A" w:rsidRPr="0047369A">
          <w:rPr>
            <w:rFonts w:ascii="Arial" w:eastAsia="Times New Roman" w:hAnsi="Arial" w:cs="Times New Roman"/>
            <w:color w:val="265D7F"/>
            <w:sz w:val="20"/>
            <w:szCs w:val="20"/>
          </w:rPr>
          <w:t>Form W-4</w:t>
        </w:r>
      </w:hyperlink>
      <w:r w:rsidRPr="0047369A">
        <w:rPr>
          <w:rFonts w:ascii="Arial" w:eastAsia="Times New Roman" w:hAnsi="Arial" w:cs="Times New Roman"/>
          <w:color w:val="265D7F"/>
          <w:sz w:val="20"/>
          <w:szCs w:val="20"/>
        </w:rPr>
        <w:t>.</w:t>
      </w:r>
    </w:p>
    <w:p w:rsidR="0047369A" w:rsidRPr="00343061" w:rsidRDefault="0047369A" w:rsidP="00343061">
      <w:pPr>
        <w:spacing w:after="0" w:line="240" w:lineRule="auto"/>
        <w:rPr>
          <w:rFonts w:ascii="Arial" w:eastAsia="Times New Roman" w:hAnsi="Arial" w:cs="Times New Roman"/>
          <w:color w:val="000000"/>
          <w:sz w:val="20"/>
          <w:szCs w:val="20"/>
        </w:rPr>
      </w:pPr>
    </w:p>
    <w:p w:rsidR="00343061" w:rsidRPr="00343061" w:rsidRDefault="00343061" w:rsidP="00343061">
      <w:pPr>
        <w:spacing w:after="0" w:line="240" w:lineRule="auto"/>
        <w:rPr>
          <w:rFonts w:ascii="Arial" w:eastAsia="Times New Roman" w:hAnsi="Arial" w:cs="Times New Roman"/>
          <w:color w:val="000000"/>
          <w:sz w:val="20"/>
          <w:szCs w:val="20"/>
        </w:rPr>
      </w:pPr>
      <w:hyperlink r:id="rId12" w:history="1">
        <w:r w:rsidRPr="00343061">
          <w:rPr>
            <w:rFonts w:ascii="Arial" w:eastAsia="Times New Roman" w:hAnsi="Arial" w:cs="Times New Roman"/>
            <w:b/>
            <w:bCs/>
            <w:color w:val="55812B"/>
            <w:sz w:val="20"/>
            <w:szCs w:val="20"/>
          </w:rPr>
          <w:t>What happens if I don't submit a 2020 form?</w:t>
        </w:r>
      </w:hyperlink>
    </w:p>
    <w:p w:rsidR="00343061" w:rsidRPr="00343061" w:rsidRDefault="00343061" w:rsidP="00343061">
      <w:pPr>
        <w:numPr>
          <w:ilvl w:val="0"/>
          <w:numId w:val="2"/>
        </w:num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If you are a current employee with a valid W-4 already on file, your withholding will continue based on your previously submitted form.</w:t>
      </w:r>
    </w:p>
    <w:p w:rsidR="00343061" w:rsidRPr="0047369A" w:rsidRDefault="00343061" w:rsidP="00343061">
      <w:pPr>
        <w:numPr>
          <w:ilvl w:val="0"/>
          <w:numId w:val="2"/>
        </w:num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If you are a new employee after January 1, 2020 and you do not submit a valid Form-W 4, taxes will be withheld as if you are a single filer with no adjustments (per IRS regulations).</w:t>
      </w:r>
    </w:p>
    <w:p w:rsidR="00343061" w:rsidRPr="00343061" w:rsidRDefault="00343061" w:rsidP="00343061">
      <w:pPr>
        <w:spacing w:after="0" w:line="240" w:lineRule="auto"/>
        <w:ind w:left="720"/>
        <w:rPr>
          <w:rFonts w:ascii="Arial" w:eastAsia="Times New Roman" w:hAnsi="Arial" w:cs="Times New Roman"/>
          <w:color w:val="000000"/>
          <w:sz w:val="20"/>
          <w:szCs w:val="20"/>
        </w:rPr>
      </w:pPr>
    </w:p>
    <w:p w:rsidR="00343061" w:rsidRPr="0047369A" w:rsidRDefault="00343061" w:rsidP="00343061">
      <w:pPr>
        <w:spacing w:after="0" w:line="240" w:lineRule="auto"/>
        <w:rPr>
          <w:rFonts w:ascii="Arial" w:eastAsia="Times New Roman" w:hAnsi="Arial" w:cs="Times New Roman"/>
          <w:color w:val="000000"/>
          <w:sz w:val="20"/>
          <w:szCs w:val="20"/>
        </w:rPr>
      </w:pPr>
      <w:hyperlink r:id="rId13" w:history="1">
        <w:r w:rsidRPr="00343061">
          <w:rPr>
            <w:rFonts w:ascii="Arial" w:eastAsia="Times New Roman" w:hAnsi="Arial" w:cs="Times New Roman"/>
            <w:b/>
            <w:bCs/>
            <w:color w:val="55812B"/>
            <w:sz w:val="20"/>
            <w:szCs w:val="20"/>
          </w:rPr>
          <w:t xml:space="preserve">How will </w:t>
        </w:r>
        <w:r w:rsidRPr="0047369A">
          <w:rPr>
            <w:rFonts w:ascii="Arial" w:eastAsia="Times New Roman" w:hAnsi="Arial" w:cs="Times New Roman"/>
            <w:b/>
            <w:bCs/>
            <w:color w:val="55812B"/>
            <w:sz w:val="20"/>
            <w:szCs w:val="20"/>
          </w:rPr>
          <w:t>Loyola University Maryland</w:t>
        </w:r>
        <w:r w:rsidRPr="00343061">
          <w:rPr>
            <w:rFonts w:ascii="Arial" w:eastAsia="Times New Roman" w:hAnsi="Arial" w:cs="Times New Roman"/>
            <w:b/>
            <w:bCs/>
            <w:color w:val="55812B"/>
            <w:sz w:val="20"/>
            <w:szCs w:val="20"/>
          </w:rPr>
          <w:t xml:space="preserve"> handle the new W-4?</w:t>
        </w:r>
      </w:hyperlink>
    </w:p>
    <w:p w:rsidR="0047369A" w:rsidRPr="0047369A" w:rsidRDefault="00343061" w:rsidP="0047369A">
      <w:p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 xml:space="preserve">The provider of </w:t>
      </w:r>
      <w:r w:rsidRPr="0047369A">
        <w:rPr>
          <w:rFonts w:ascii="Arial" w:eastAsia="Times New Roman" w:hAnsi="Arial" w:cs="Times New Roman"/>
          <w:color w:val="000000"/>
          <w:sz w:val="20"/>
          <w:szCs w:val="20"/>
        </w:rPr>
        <w:t>Loyola</w:t>
      </w:r>
      <w:r w:rsidRPr="00343061">
        <w:rPr>
          <w:rFonts w:ascii="Arial" w:eastAsia="Times New Roman" w:hAnsi="Arial" w:cs="Times New Roman"/>
          <w:color w:val="000000"/>
          <w:sz w:val="20"/>
          <w:szCs w:val="20"/>
        </w:rPr>
        <w:t xml:space="preserve">’s human resources and payroll system, </w:t>
      </w:r>
      <w:r w:rsidRPr="0047369A">
        <w:rPr>
          <w:rFonts w:ascii="Arial" w:eastAsia="Times New Roman" w:hAnsi="Arial" w:cs="Times New Roman"/>
          <w:color w:val="000000"/>
          <w:sz w:val="20"/>
          <w:szCs w:val="20"/>
        </w:rPr>
        <w:t>Ellucian</w:t>
      </w:r>
      <w:r w:rsidRPr="00343061">
        <w:rPr>
          <w:rFonts w:ascii="Arial" w:eastAsia="Times New Roman" w:hAnsi="Arial" w:cs="Times New Roman"/>
          <w:color w:val="000000"/>
          <w:sz w:val="20"/>
          <w:szCs w:val="20"/>
        </w:rPr>
        <w:t xml:space="preserve">, has committed to releasing a software update necessary for the new </w:t>
      </w:r>
      <w:r w:rsidR="0047369A" w:rsidRPr="0047369A">
        <w:rPr>
          <w:rFonts w:ascii="Arial" w:eastAsia="Times New Roman" w:hAnsi="Arial" w:cs="Times New Roman"/>
          <w:color w:val="000000"/>
          <w:sz w:val="20"/>
          <w:szCs w:val="20"/>
        </w:rPr>
        <w:t>F</w:t>
      </w:r>
      <w:r w:rsidRPr="00343061">
        <w:rPr>
          <w:rFonts w:ascii="Arial" w:eastAsia="Times New Roman" w:hAnsi="Arial" w:cs="Times New Roman"/>
          <w:color w:val="000000"/>
          <w:sz w:val="20"/>
          <w:szCs w:val="20"/>
        </w:rPr>
        <w:t>orm W-4.</w:t>
      </w:r>
    </w:p>
    <w:p w:rsidR="0047369A" w:rsidRPr="0047369A" w:rsidRDefault="0047369A" w:rsidP="0047369A">
      <w:pPr>
        <w:spacing w:after="0" w:line="240" w:lineRule="auto"/>
        <w:rPr>
          <w:rFonts w:ascii="Arial" w:eastAsia="Times New Roman" w:hAnsi="Arial" w:cs="Times New Roman"/>
          <w:color w:val="000000"/>
          <w:sz w:val="20"/>
          <w:szCs w:val="20"/>
        </w:rPr>
      </w:pPr>
    </w:p>
    <w:p w:rsidR="00343061" w:rsidRPr="0047369A" w:rsidRDefault="00343061" w:rsidP="0047369A">
      <w:p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 xml:space="preserve">This update requires significant underlying changes to our HR system and payroll processes.  Because the new form is not yet final, we don't expect to receive the update from </w:t>
      </w:r>
      <w:r w:rsidRPr="0047369A">
        <w:rPr>
          <w:rFonts w:ascii="Arial" w:eastAsia="Times New Roman" w:hAnsi="Arial" w:cs="Times New Roman"/>
          <w:color w:val="000000"/>
          <w:sz w:val="20"/>
          <w:szCs w:val="20"/>
        </w:rPr>
        <w:t>Ellucian</w:t>
      </w:r>
      <w:r w:rsidRPr="00343061">
        <w:rPr>
          <w:rFonts w:ascii="Arial" w:eastAsia="Times New Roman" w:hAnsi="Arial" w:cs="Times New Roman"/>
          <w:color w:val="000000"/>
          <w:sz w:val="20"/>
          <w:szCs w:val="20"/>
        </w:rPr>
        <w:t xml:space="preserve"> until very late in 2019.  The patch will then be tested and implemented by the Payroll and </w:t>
      </w:r>
      <w:r w:rsidR="00C77F29">
        <w:rPr>
          <w:rFonts w:ascii="Arial" w:eastAsia="Times New Roman" w:hAnsi="Arial" w:cs="Times New Roman"/>
          <w:color w:val="000000"/>
          <w:sz w:val="20"/>
          <w:szCs w:val="20"/>
        </w:rPr>
        <w:t>Technical Support</w:t>
      </w:r>
      <w:r w:rsidRPr="00343061">
        <w:rPr>
          <w:rFonts w:ascii="Arial" w:eastAsia="Times New Roman" w:hAnsi="Arial" w:cs="Times New Roman"/>
          <w:color w:val="000000"/>
          <w:sz w:val="20"/>
          <w:szCs w:val="20"/>
        </w:rPr>
        <w:t xml:space="preserve"> teams.</w:t>
      </w:r>
    </w:p>
    <w:p w:rsidR="0047369A" w:rsidRPr="00343061" w:rsidRDefault="0047369A" w:rsidP="0047369A">
      <w:pPr>
        <w:spacing w:after="0" w:line="240" w:lineRule="auto"/>
        <w:rPr>
          <w:rFonts w:ascii="Arial" w:eastAsia="Times New Roman" w:hAnsi="Arial" w:cs="Times New Roman"/>
          <w:color w:val="000000"/>
          <w:sz w:val="20"/>
          <w:szCs w:val="20"/>
        </w:rPr>
      </w:pPr>
    </w:p>
    <w:p w:rsidR="00343061" w:rsidRPr="0047369A" w:rsidRDefault="00343061" w:rsidP="00343061">
      <w:pPr>
        <w:spacing w:after="0" w:line="240" w:lineRule="auto"/>
        <w:rPr>
          <w:rFonts w:ascii="Arial" w:eastAsia="Times New Roman" w:hAnsi="Arial" w:cs="Times New Roman"/>
          <w:color w:val="000000"/>
          <w:sz w:val="20"/>
          <w:szCs w:val="20"/>
        </w:rPr>
      </w:pPr>
      <w:hyperlink r:id="rId14" w:history="1">
        <w:r w:rsidRPr="00343061">
          <w:rPr>
            <w:rFonts w:ascii="Arial" w:eastAsia="Times New Roman" w:hAnsi="Arial" w:cs="Times New Roman"/>
            <w:b/>
            <w:bCs/>
            <w:color w:val="55812B"/>
            <w:sz w:val="20"/>
            <w:szCs w:val="20"/>
          </w:rPr>
          <w:t>Do these changes affect my state tax withholding?</w:t>
        </w:r>
      </w:hyperlink>
    </w:p>
    <w:p w:rsidR="0047369A" w:rsidRPr="0047369A" w:rsidRDefault="00343061" w:rsidP="0047369A">
      <w:p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The Tax Cuts and Jobs Act does not directly affect state tax withholding, though state tax laws and forms may change from time to time.</w:t>
      </w:r>
    </w:p>
    <w:p w:rsidR="0047369A" w:rsidRPr="00343061" w:rsidRDefault="0047369A" w:rsidP="0047369A">
      <w:pPr>
        <w:spacing w:after="0" w:line="240" w:lineRule="auto"/>
        <w:rPr>
          <w:rFonts w:ascii="Arial" w:eastAsia="Times New Roman" w:hAnsi="Arial" w:cs="Times New Roman"/>
          <w:color w:val="000000"/>
          <w:sz w:val="20"/>
          <w:szCs w:val="20"/>
        </w:rPr>
      </w:pPr>
    </w:p>
    <w:p w:rsidR="00343061" w:rsidRPr="0047369A" w:rsidRDefault="00343061" w:rsidP="00343061">
      <w:pPr>
        <w:spacing w:after="0" w:line="240" w:lineRule="auto"/>
        <w:rPr>
          <w:rFonts w:ascii="Arial" w:eastAsia="Times New Roman" w:hAnsi="Arial" w:cs="Times New Roman"/>
          <w:color w:val="000000"/>
          <w:sz w:val="20"/>
          <w:szCs w:val="20"/>
        </w:rPr>
      </w:pPr>
      <w:hyperlink r:id="rId15" w:history="1">
        <w:r w:rsidRPr="00343061">
          <w:rPr>
            <w:rFonts w:ascii="Arial" w:eastAsia="Times New Roman" w:hAnsi="Arial" w:cs="Times New Roman"/>
            <w:b/>
            <w:bCs/>
            <w:color w:val="55812B"/>
            <w:sz w:val="20"/>
            <w:szCs w:val="20"/>
          </w:rPr>
          <w:t>I have more questions. Where can I get some help?</w:t>
        </w:r>
      </w:hyperlink>
    </w:p>
    <w:p w:rsidR="0047369A" w:rsidRPr="0047369A" w:rsidRDefault="00343061" w:rsidP="0047369A">
      <w:pPr>
        <w:spacing w:after="0" w:line="240" w:lineRule="auto"/>
        <w:rPr>
          <w:rFonts w:ascii="Arial" w:eastAsia="Times New Roman" w:hAnsi="Arial" w:cs="Times New Roman"/>
          <w:color w:val="000000"/>
          <w:sz w:val="20"/>
          <w:szCs w:val="20"/>
        </w:rPr>
      </w:pPr>
      <w:r w:rsidRPr="0047369A">
        <w:rPr>
          <w:rFonts w:ascii="Arial" w:eastAsia="Times New Roman" w:hAnsi="Arial" w:cs="Times New Roman"/>
          <w:color w:val="000000"/>
          <w:sz w:val="20"/>
          <w:szCs w:val="20"/>
        </w:rPr>
        <w:t>Loyola’s</w:t>
      </w:r>
      <w:r w:rsidRPr="00343061">
        <w:rPr>
          <w:rFonts w:ascii="Arial" w:eastAsia="Times New Roman" w:hAnsi="Arial" w:cs="Times New Roman"/>
          <w:color w:val="000000"/>
          <w:sz w:val="20"/>
          <w:szCs w:val="20"/>
        </w:rPr>
        <w:t xml:space="preserve"> payroll</w:t>
      </w:r>
      <w:r w:rsidRPr="0047369A">
        <w:rPr>
          <w:rFonts w:ascii="Arial" w:eastAsia="Times New Roman" w:hAnsi="Arial" w:cs="Times New Roman"/>
          <w:color w:val="000000"/>
          <w:sz w:val="20"/>
          <w:szCs w:val="20"/>
        </w:rPr>
        <w:t xml:space="preserve"> and human resource</w:t>
      </w:r>
      <w:r w:rsidRPr="00343061">
        <w:rPr>
          <w:rFonts w:ascii="Arial" w:eastAsia="Times New Roman" w:hAnsi="Arial" w:cs="Times New Roman"/>
          <w:color w:val="000000"/>
          <w:sz w:val="20"/>
          <w:szCs w:val="20"/>
        </w:rPr>
        <w:t xml:space="preserve"> </w:t>
      </w:r>
      <w:r w:rsidRPr="0047369A">
        <w:rPr>
          <w:rFonts w:ascii="Arial" w:eastAsia="Times New Roman" w:hAnsi="Arial" w:cs="Times New Roman"/>
          <w:color w:val="000000"/>
          <w:sz w:val="20"/>
          <w:szCs w:val="20"/>
        </w:rPr>
        <w:t>teams are</w:t>
      </w:r>
      <w:r w:rsidRPr="00343061">
        <w:rPr>
          <w:rFonts w:ascii="Arial" w:eastAsia="Times New Roman" w:hAnsi="Arial" w:cs="Times New Roman"/>
          <w:color w:val="000000"/>
          <w:sz w:val="20"/>
          <w:szCs w:val="20"/>
        </w:rPr>
        <w:t xml:space="preserve"> </w:t>
      </w:r>
      <w:r w:rsidRPr="0047369A">
        <w:rPr>
          <w:rFonts w:ascii="Arial" w:eastAsia="Times New Roman" w:hAnsi="Arial" w:cs="Times New Roman"/>
          <w:color w:val="000000"/>
          <w:sz w:val="20"/>
          <w:szCs w:val="20"/>
        </w:rPr>
        <w:t xml:space="preserve">legally </w:t>
      </w:r>
      <w:r w:rsidRPr="00343061">
        <w:rPr>
          <w:rFonts w:ascii="Arial" w:eastAsia="Times New Roman" w:hAnsi="Arial" w:cs="Times New Roman"/>
          <w:color w:val="000000"/>
          <w:sz w:val="20"/>
          <w:szCs w:val="20"/>
        </w:rPr>
        <w:t xml:space="preserve">not </w:t>
      </w:r>
      <w:r w:rsidR="0047369A" w:rsidRPr="0047369A">
        <w:rPr>
          <w:rFonts w:ascii="Arial" w:eastAsia="Times New Roman" w:hAnsi="Arial" w:cs="Times New Roman"/>
          <w:color w:val="000000"/>
          <w:sz w:val="20"/>
          <w:szCs w:val="20"/>
        </w:rPr>
        <w:t>permitted</w:t>
      </w:r>
      <w:r w:rsidRPr="00343061">
        <w:rPr>
          <w:rFonts w:ascii="Arial" w:eastAsia="Times New Roman" w:hAnsi="Arial" w:cs="Times New Roman"/>
          <w:color w:val="000000"/>
          <w:sz w:val="20"/>
          <w:szCs w:val="20"/>
        </w:rPr>
        <w:t xml:space="preserve"> to provide individual guidance on completion of the new W-4 or any related tax implications.</w:t>
      </w:r>
    </w:p>
    <w:p w:rsidR="0047369A" w:rsidRPr="0047369A" w:rsidRDefault="0047369A" w:rsidP="0047369A">
      <w:pPr>
        <w:spacing w:after="0" w:line="240" w:lineRule="auto"/>
        <w:rPr>
          <w:rFonts w:ascii="Arial" w:eastAsia="Times New Roman" w:hAnsi="Arial" w:cs="Times New Roman"/>
          <w:color w:val="000000"/>
          <w:sz w:val="20"/>
          <w:szCs w:val="20"/>
        </w:rPr>
      </w:pPr>
    </w:p>
    <w:p w:rsidR="00343061" w:rsidRPr="00343061" w:rsidRDefault="00343061" w:rsidP="0047369A">
      <w:p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The IRS has made the following resources available:</w:t>
      </w:r>
    </w:p>
    <w:p w:rsidR="00343061" w:rsidRPr="00343061" w:rsidRDefault="00343061" w:rsidP="00343061">
      <w:pPr>
        <w:numPr>
          <w:ilvl w:val="0"/>
          <w:numId w:val="3"/>
        </w:numPr>
        <w:spacing w:after="0" w:line="240" w:lineRule="auto"/>
        <w:rPr>
          <w:rFonts w:ascii="Arial" w:eastAsia="Times New Roman" w:hAnsi="Arial" w:cs="Times New Roman"/>
          <w:color w:val="000000"/>
          <w:sz w:val="20"/>
          <w:szCs w:val="20"/>
        </w:rPr>
      </w:pPr>
      <w:r w:rsidRPr="00343061">
        <w:rPr>
          <w:rFonts w:ascii="Arial" w:eastAsia="Times New Roman" w:hAnsi="Arial" w:cs="Times New Roman"/>
          <w:color w:val="000000"/>
          <w:sz w:val="20"/>
          <w:szCs w:val="20"/>
        </w:rPr>
        <w:t>Draft instructions on the posted </w:t>
      </w:r>
      <w:hyperlink r:id="rId16" w:tgtFrame="_blank" w:history="1">
        <w:r w:rsidRPr="00343061">
          <w:rPr>
            <w:rFonts w:ascii="Arial" w:eastAsia="Times New Roman" w:hAnsi="Arial" w:cs="Times New Roman"/>
            <w:color w:val="265D7F"/>
            <w:sz w:val="20"/>
            <w:szCs w:val="20"/>
          </w:rPr>
          <w:t>draft 2020 Form W-4</w:t>
        </w:r>
      </w:hyperlink>
      <w:r w:rsidRPr="00343061">
        <w:rPr>
          <w:rFonts w:ascii="Arial" w:eastAsia="Times New Roman" w:hAnsi="Arial" w:cs="Times New Roman"/>
          <w:color w:val="000000"/>
          <w:sz w:val="20"/>
          <w:szCs w:val="20"/>
        </w:rPr>
        <w:t>.</w:t>
      </w:r>
    </w:p>
    <w:p w:rsidR="00343061" w:rsidRPr="00343061" w:rsidRDefault="00343061" w:rsidP="00343061">
      <w:pPr>
        <w:numPr>
          <w:ilvl w:val="0"/>
          <w:numId w:val="3"/>
        </w:numPr>
        <w:spacing w:after="0" w:line="240" w:lineRule="auto"/>
        <w:rPr>
          <w:rFonts w:ascii="Arial" w:eastAsia="Times New Roman" w:hAnsi="Arial" w:cs="Times New Roman"/>
          <w:color w:val="000000"/>
          <w:sz w:val="20"/>
          <w:szCs w:val="20"/>
        </w:rPr>
      </w:pPr>
      <w:hyperlink r:id="rId17" w:tgtFrame="_blank" w:history="1">
        <w:r w:rsidRPr="00343061">
          <w:rPr>
            <w:rFonts w:ascii="Arial" w:eastAsia="Times New Roman" w:hAnsi="Arial" w:cs="Times New Roman"/>
            <w:color w:val="265D7F"/>
            <w:sz w:val="20"/>
            <w:szCs w:val="20"/>
          </w:rPr>
          <w:t>IRS 2020 W-4 FAQs w</w:t>
        </w:r>
        <w:r w:rsidRPr="00343061">
          <w:rPr>
            <w:rFonts w:ascii="Arial" w:eastAsia="Times New Roman" w:hAnsi="Arial" w:cs="Times New Roman"/>
            <w:color w:val="265D7F"/>
            <w:sz w:val="20"/>
            <w:szCs w:val="20"/>
          </w:rPr>
          <w:t>e</w:t>
        </w:r>
        <w:r w:rsidRPr="00343061">
          <w:rPr>
            <w:rFonts w:ascii="Arial" w:eastAsia="Times New Roman" w:hAnsi="Arial" w:cs="Times New Roman"/>
            <w:color w:val="265D7F"/>
            <w:sz w:val="20"/>
            <w:szCs w:val="20"/>
          </w:rPr>
          <w:t>bpage</w:t>
        </w:r>
      </w:hyperlink>
      <w:r w:rsidRPr="00343061">
        <w:rPr>
          <w:rFonts w:ascii="Arial" w:eastAsia="Times New Roman" w:hAnsi="Arial" w:cs="Times New Roman"/>
          <w:color w:val="000000"/>
          <w:sz w:val="20"/>
          <w:szCs w:val="20"/>
        </w:rPr>
        <w:t>.</w:t>
      </w:r>
    </w:p>
    <w:p w:rsidR="0047369A" w:rsidRPr="0047369A" w:rsidRDefault="00343061" w:rsidP="0047369A">
      <w:pPr>
        <w:numPr>
          <w:ilvl w:val="0"/>
          <w:numId w:val="3"/>
        </w:numPr>
        <w:spacing w:before="100" w:beforeAutospacing="1" w:after="100" w:afterAutospacing="1" w:line="240" w:lineRule="auto"/>
        <w:rPr>
          <w:rFonts w:ascii="Arial" w:eastAsia="Times New Roman" w:hAnsi="Arial" w:cs="Times New Roman"/>
          <w:color w:val="000000"/>
          <w:sz w:val="20"/>
          <w:szCs w:val="20"/>
        </w:rPr>
      </w:pPr>
      <w:hyperlink r:id="rId18" w:tgtFrame="_blank" w:history="1">
        <w:r w:rsidRPr="00343061">
          <w:rPr>
            <w:rFonts w:ascii="Arial" w:eastAsia="Times New Roman" w:hAnsi="Arial" w:cs="Times New Roman"/>
            <w:color w:val="265D7F"/>
            <w:sz w:val="20"/>
            <w:szCs w:val="20"/>
          </w:rPr>
          <w:t>IRS Tax Withholding</w:t>
        </w:r>
        <w:r w:rsidRPr="00343061">
          <w:rPr>
            <w:rFonts w:ascii="Arial" w:eastAsia="Times New Roman" w:hAnsi="Arial" w:cs="Times New Roman"/>
            <w:color w:val="265D7F"/>
            <w:sz w:val="20"/>
            <w:szCs w:val="20"/>
          </w:rPr>
          <w:t xml:space="preserve"> </w:t>
        </w:r>
        <w:r w:rsidRPr="00343061">
          <w:rPr>
            <w:rFonts w:ascii="Arial" w:eastAsia="Times New Roman" w:hAnsi="Arial" w:cs="Times New Roman"/>
            <w:color w:val="265D7F"/>
            <w:sz w:val="20"/>
            <w:szCs w:val="20"/>
          </w:rPr>
          <w:t>Estimator</w:t>
        </w:r>
      </w:hyperlink>
      <w:r w:rsidRPr="00343061">
        <w:rPr>
          <w:rFonts w:ascii="Arial" w:eastAsia="Times New Roman" w:hAnsi="Arial" w:cs="Times New Roman"/>
          <w:color w:val="000000"/>
          <w:sz w:val="20"/>
          <w:szCs w:val="20"/>
        </w:rPr>
        <w:t> (to be updated for 2020 upon release of the final form)</w:t>
      </w:r>
      <w:r w:rsidR="0047369A" w:rsidRPr="0047369A">
        <w:rPr>
          <w:rFonts w:ascii="Arial" w:eastAsia="Times New Roman" w:hAnsi="Arial" w:cs="Times New Roman"/>
          <w:color w:val="000000"/>
          <w:sz w:val="20"/>
          <w:szCs w:val="20"/>
        </w:rPr>
        <w:t>.</w:t>
      </w:r>
    </w:p>
    <w:p w:rsidR="00343061" w:rsidRDefault="00343061" w:rsidP="00E369E5">
      <w:pPr>
        <w:spacing w:before="100" w:beforeAutospacing="1" w:after="100" w:afterAutospacing="1" w:line="240" w:lineRule="auto"/>
      </w:pPr>
      <w:r w:rsidRPr="00343061">
        <w:rPr>
          <w:rFonts w:ascii="Arial" w:eastAsia="Times New Roman" w:hAnsi="Arial" w:cs="Times New Roman"/>
          <w:color w:val="000000"/>
          <w:sz w:val="20"/>
          <w:szCs w:val="20"/>
        </w:rPr>
        <w:t>For additional assistance, we recommend that you contact a tax professional.</w:t>
      </w:r>
      <w:bookmarkStart w:id="0" w:name="_GoBack"/>
      <w:bookmarkEnd w:id="0"/>
    </w:p>
    <w:sectPr w:rsidR="003430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4F7" w:rsidRDefault="00C434F7" w:rsidP="00343061">
      <w:pPr>
        <w:spacing w:after="0" w:line="240" w:lineRule="auto"/>
      </w:pPr>
      <w:r>
        <w:separator/>
      </w:r>
    </w:p>
  </w:endnote>
  <w:endnote w:type="continuationSeparator" w:id="0">
    <w:p w:rsidR="00C434F7" w:rsidRDefault="00C434F7" w:rsidP="0034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4F7" w:rsidRDefault="00C434F7" w:rsidP="00343061">
      <w:pPr>
        <w:spacing w:after="0" w:line="240" w:lineRule="auto"/>
      </w:pPr>
      <w:r>
        <w:separator/>
      </w:r>
    </w:p>
  </w:footnote>
  <w:footnote w:type="continuationSeparator" w:id="0">
    <w:p w:rsidR="00C434F7" w:rsidRDefault="00C434F7" w:rsidP="0034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775"/>
    <w:multiLevelType w:val="multilevel"/>
    <w:tmpl w:val="A4D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5D16"/>
    <w:multiLevelType w:val="multilevel"/>
    <w:tmpl w:val="D9E6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41033"/>
    <w:multiLevelType w:val="multilevel"/>
    <w:tmpl w:val="7204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61"/>
    <w:rsid w:val="00343061"/>
    <w:rsid w:val="0047369A"/>
    <w:rsid w:val="00C434F7"/>
    <w:rsid w:val="00C77F29"/>
    <w:rsid w:val="00E3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5BC1"/>
  <w15:chartTrackingRefBased/>
  <w15:docId w15:val="{099CAD80-CEEA-4D3E-B24D-C9ED35C9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430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430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06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4306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430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3061"/>
    <w:rPr>
      <w:color w:val="0000FF"/>
      <w:u w:val="single"/>
    </w:rPr>
  </w:style>
  <w:style w:type="paragraph" w:styleId="Header">
    <w:name w:val="header"/>
    <w:basedOn w:val="Normal"/>
    <w:link w:val="HeaderChar"/>
    <w:uiPriority w:val="99"/>
    <w:unhideWhenUsed/>
    <w:rsid w:val="00343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061"/>
  </w:style>
  <w:style w:type="paragraph" w:styleId="Footer">
    <w:name w:val="footer"/>
    <w:basedOn w:val="Normal"/>
    <w:link w:val="FooterChar"/>
    <w:uiPriority w:val="99"/>
    <w:unhideWhenUsed/>
    <w:rsid w:val="00343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644">
      <w:bodyDiv w:val="1"/>
      <w:marLeft w:val="0"/>
      <w:marRight w:val="0"/>
      <w:marTop w:val="0"/>
      <w:marBottom w:val="0"/>
      <w:divBdr>
        <w:top w:val="none" w:sz="0" w:space="0" w:color="auto"/>
        <w:left w:val="none" w:sz="0" w:space="0" w:color="auto"/>
        <w:bottom w:val="none" w:sz="0" w:space="0" w:color="auto"/>
        <w:right w:val="none" w:sz="0" w:space="0" w:color="auto"/>
      </w:divBdr>
      <w:divsChild>
        <w:div w:id="123814503">
          <w:marLeft w:val="0"/>
          <w:marRight w:val="0"/>
          <w:marTop w:val="0"/>
          <w:marBottom w:val="0"/>
          <w:divBdr>
            <w:top w:val="none" w:sz="0" w:space="0" w:color="auto"/>
            <w:left w:val="none" w:sz="0" w:space="0" w:color="auto"/>
            <w:bottom w:val="none" w:sz="0" w:space="0" w:color="auto"/>
            <w:right w:val="none" w:sz="0" w:space="0" w:color="auto"/>
          </w:divBdr>
          <w:divsChild>
            <w:div w:id="1792478646">
              <w:marLeft w:val="0"/>
              <w:marRight w:val="0"/>
              <w:marTop w:val="0"/>
              <w:marBottom w:val="0"/>
              <w:divBdr>
                <w:top w:val="none" w:sz="0" w:space="0" w:color="auto"/>
                <w:left w:val="none" w:sz="0" w:space="0" w:color="auto"/>
                <w:bottom w:val="none" w:sz="0" w:space="0" w:color="auto"/>
                <w:right w:val="none" w:sz="0" w:space="0" w:color="auto"/>
              </w:divBdr>
            </w:div>
          </w:divsChild>
        </w:div>
        <w:div w:id="1544250648">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sChild>
                <w:div w:id="1166475377">
                  <w:marLeft w:val="0"/>
                  <w:marRight w:val="0"/>
                  <w:marTop w:val="0"/>
                  <w:marBottom w:val="0"/>
                  <w:divBdr>
                    <w:top w:val="none" w:sz="0" w:space="0" w:color="auto"/>
                    <w:left w:val="none" w:sz="0" w:space="0" w:color="auto"/>
                    <w:bottom w:val="none" w:sz="0" w:space="0" w:color="auto"/>
                    <w:right w:val="none" w:sz="0" w:space="0" w:color="auto"/>
                  </w:divBdr>
                  <w:divsChild>
                    <w:div w:id="2097552144">
                      <w:marLeft w:val="0"/>
                      <w:marRight w:val="0"/>
                      <w:marTop w:val="0"/>
                      <w:marBottom w:val="0"/>
                      <w:divBdr>
                        <w:top w:val="none" w:sz="0" w:space="0" w:color="auto"/>
                        <w:left w:val="none" w:sz="0" w:space="0" w:color="auto"/>
                        <w:bottom w:val="none" w:sz="0" w:space="0" w:color="auto"/>
                        <w:right w:val="none" w:sz="0" w:space="0" w:color="auto"/>
                      </w:divBdr>
                      <w:divsChild>
                        <w:div w:id="1027944278">
                          <w:marLeft w:val="0"/>
                          <w:marRight w:val="0"/>
                          <w:marTop w:val="0"/>
                          <w:marBottom w:val="0"/>
                          <w:divBdr>
                            <w:top w:val="none" w:sz="0" w:space="0" w:color="auto"/>
                            <w:left w:val="none" w:sz="0" w:space="0" w:color="auto"/>
                            <w:bottom w:val="none" w:sz="0" w:space="0" w:color="auto"/>
                            <w:right w:val="none" w:sz="0" w:space="0" w:color="auto"/>
                          </w:divBdr>
                          <w:divsChild>
                            <w:div w:id="2016641004">
                              <w:marLeft w:val="0"/>
                              <w:marRight w:val="0"/>
                              <w:marTop w:val="0"/>
                              <w:marBottom w:val="0"/>
                              <w:divBdr>
                                <w:top w:val="none" w:sz="0" w:space="0" w:color="auto"/>
                                <w:left w:val="none" w:sz="0" w:space="0" w:color="auto"/>
                                <w:bottom w:val="none" w:sz="0" w:space="0" w:color="auto"/>
                                <w:right w:val="none" w:sz="0" w:space="0" w:color="auto"/>
                              </w:divBdr>
                              <w:divsChild>
                                <w:div w:id="870146512">
                                  <w:marLeft w:val="0"/>
                                  <w:marRight w:val="0"/>
                                  <w:marTop w:val="0"/>
                                  <w:marBottom w:val="0"/>
                                  <w:divBdr>
                                    <w:top w:val="none" w:sz="0" w:space="0" w:color="auto"/>
                                    <w:left w:val="none" w:sz="0" w:space="0" w:color="auto"/>
                                    <w:bottom w:val="none" w:sz="0" w:space="0" w:color="auto"/>
                                    <w:right w:val="none" w:sz="0" w:space="0" w:color="auto"/>
                                  </w:divBdr>
                                  <w:divsChild>
                                    <w:div w:id="1443457773">
                                      <w:marLeft w:val="0"/>
                                      <w:marRight w:val="0"/>
                                      <w:marTop w:val="0"/>
                                      <w:marBottom w:val="0"/>
                                      <w:divBdr>
                                        <w:top w:val="none" w:sz="0" w:space="0" w:color="auto"/>
                                        <w:left w:val="none" w:sz="0" w:space="0" w:color="auto"/>
                                        <w:bottom w:val="none" w:sz="0" w:space="0" w:color="auto"/>
                                        <w:right w:val="none" w:sz="0" w:space="0" w:color="auto"/>
                                      </w:divBdr>
                                      <w:divsChild>
                                        <w:div w:id="2618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345">
                                  <w:marLeft w:val="0"/>
                                  <w:marRight w:val="0"/>
                                  <w:marTop w:val="0"/>
                                  <w:marBottom w:val="0"/>
                                  <w:divBdr>
                                    <w:top w:val="none" w:sz="0" w:space="0" w:color="auto"/>
                                    <w:left w:val="none" w:sz="0" w:space="0" w:color="auto"/>
                                    <w:bottom w:val="none" w:sz="0" w:space="0" w:color="auto"/>
                                    <w:right w:val="none" w:sz="0" w:space="0" w:color="auto"/>
                                  </w:divBdr>
                                  <w:divsChild>
                                    <w:div w:id="778643203">
                                      <w:marLeft w:val="0"/>
                                      <w:marRight w:val="0"/>
                                      <w:marTop w:val="0"/>
                                      <w:marBottom w:val="0"/>
                                      <w:divBdr>
                                        <w:top w:val="none" w:sz="0" w:space="0" w:color="auto"/>
                                        <w:left w:val="none" w:sz="0" w:space="0" w:color="auto"/>
                                        <w:bottom w:val="none" w:sz="0" w:space="0" w:color="auto"/>
                                        <w:right w:val="none" w:sz="0" w:space="0" w:color="auto"/>
                                      </w:divBdr>
                                      <w:divsChild>
                                        <w:div w:id="14709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2219">
                                  <w:marLeft w:val="0"/>
                                  <w:marRight w:val="0"/>
                                  <w:marTop w:val="0"/>
                                  <w:marBottom w:val="0"/>
                                  <w:divBdr>
                                    <w:top w:val="none" w:sz="0" w:space="0" w:color="auto"/>
                                    <w:left w:val="none" w:sz="0" w:space="0" w:color="auto"/>
                                    <w:bottom w:val="none" w:sz="0" w:space="0" w:color="auto"/>
                                    <w:right w:val="none" w:sz="0" w:space="0" w:color="auto"/>
                                  </w:divBdr>
                                  <w:divsChild>
                                    <w:div w:id="2075623406">
                                      <w:marLeft w:val="0"/>
                                      <w:marRight w:val="0"/>
                                      <w:marTop w:val="0"/>
                                      <w:marBottom w:val="0"/>
                                      <w:divBdr>
                                        <w:top w:val="none" w:sz="0" w:space="0" w:color="auto"/>
                                        <w:left w:val="none" w:sz="0" w:space="0" w:color="auto"/>
                                        <w:bottom w:val="none" w:sz="0" w:space="0" w:color="auto"/>
                                        <w:right w:val="none" w:sz="0" w:space="0" w:color="auto"/>
                                      </w:divBdr>
                                      <w:divsChild>
                                        <w:div w:id="14629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0353">
                                  <w:marLeft w:val="0"/>
                                  <w:marRight w:val="0"/>
                                  <w:marTop w:val="0"/>
                                  <w:marBottom w:val="0"/>
                                  <w:divBdr>
                                    <w:top w:val="none" w:sz="0" w:space="0" w:color="auto"/>
                                    <w:left w:val="none" w:sz="0" w:space="0" w:color="auto"/>
                                    <w:bottom w:val="none" w:sz="0" w:space="0" w:color="auto"/>
                                    <w:right w:val="none" w:sz="0" w:space="0" w:color="auto"/>
                                  </w:divBdr>
                                  <w:divsChild>
                                    <w:div w:id="1935283214">
                                      <w:marLeft w:val="0"/>
                                      <w:marRight w:val="0"/>
                                      <w:marTop w:val="0"/>
                                      <w:marBottom w:val="0"/>
                                      <w:divBdr>
                                        <w:top w:val="none" w:sz="0" w:space="0" w:color="auto"/>
                                        <w:left w:val="none" w:sz="0" w:space="0" w:color="auto"/>
                                        <w:bottom w:val="none" w:sz="0" w:space="0" w:color="auto"/>
                                        <w:right w:val="none" w:sz="0" w:space="0" w:color="auto"/>
                                      </w:divBdr>
                                      <w:divsChild>
                                        <w:div w:id="11631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7067">
                                  <w:marLeft w:val="0"/>
                                  <w:marRight w:val="0"/>
                                  <w:marTop w:val="0"/>
                                  <w:marBottom w:val="0"/>
                                  <w:divBdr>
                                    <w:top w:val="none" w:sz="0" w:space="0" w:color="auto"/>
                                    <w:left w:val="none" w:sz="0" w:space="0" w:color="auto"/>
                                    <w:bottom w:val="none" w:sz="0" w:space="0" w:color="auto"/>
                                    <w:right w:val="none" w:sz="0" w:space="0" w:color="auto"/>
                                  </w:divBdr>
                                  <w:divsChild>
                                    <w:div w:id="1671788793">
                                      <w:marLeft w:val="0"/>
                                      <w:marRight w:val="0"/>
                                      <w:marTop w:val="0"/>
                                      <w:marBottom w:val="0"/>
                                      <w:divBdr>
                                        <w:top w:val="none" w:sz="0" w:space="0" w:color="auto"/>
                                        <w:left w:val="none" w:sz="0" w:space="0" w:color="auto"/>
                                        <w:bottom w:val="none" w:sz="0" w:space="0" w:color="auto"/>
                                        <w:right w:val="none" w:sz="0" w:space="0" w:color="auto"/>
                                      </w:divBdr>
                                      <w:divsChild>
                                        <w:div w:id="770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467">
                                  <w:marLeft w:val="0"/>
                                  <w:marRight w:val="0"/>
                                  <w:marTop w:val="0"/>
                                  <w:marBottom w:val="0"/>
                                  <w:divBdr>
                                    <w:top w:val="none" w:sz="0" w:space="0" w:color="auto"/>
                                    <w:left w:val="none" w:sz="0" w:space="0" w:color="auto"/>
                                    <w:bottom w:val="none" w:sz="0" w:space="0" w:color="auto"/>
                                    <w:right w:val="none" w:sz="0" w:space="0" w:color="auto"/>
                                  </w:divBdr>
                                  <w:divsChild>
                                    <w:div w:id="437993179">
                                      <w:marLeft w:val="0"/>
                                      <w:marRight w:val="0"/>
                                      <w:marTop w:val="0"/>
                                      <w:marBottom w:val="0"/>
                                      <w:divBdr>
                                        <w:top w:val="none" w:sz="0" w:space="0" w:color="auto"/>
                                        <w:left w:val="none" w:sz="0" w:space="0" w:color="auto"/>
                                        <w:bottom w:val="none" w:sz="0" w:space="0" w:color="auto"/>
                                        <w:right w:val="none" w:sz="0" w:space="0" w:color="auto"/>
                                      </w:divBdr>
                                      <w:divsChild>
                                        <w:div w:id="12442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1389">
                                  <w:marLeft w:val="0"/>
                                  <w:marRight w:val="0"/>
                                  <w:marTop w:val="0"/>
                                  <w:marBottom w:val="0"/>
                                  <w:divBdr>
                                    <w:top w:val="none" w:sz="0" w:space="0" w:color="auto"/>
                                    <w:left w:val="none" w:sz="0" w:space="0" w:color="auto"/>
                                    <w:bottom w:val="none" w:sz="0" w:space="0" w:color="auto"/>
                                    <w:right w:val="none" w:sz="0" w:space="0" w:color="auto"/>
                                  </w:divBdr>
                                  <w:divsChild>
                                    <w:div w:id="715744135">
                                      <w:marLeft w:val="0"/>
                                      <w:marRight w:val="0"/>
                                      <w:marTop w:val="0"/>
                                      <w:marBottom w:val="0"/>
                                      <w:divBdr>
                                        <w:top w:val="none" w:sz="0" w:space="0" w:color="auto"/>
                                        <w:left w:val="none" w:sz="0" w:space="0" w:color="auto"/>
                                        <w:bottom w:val="none" w:sz="0" w:space="0" w:color="auto"/>
                                        <w:right w:val="none" w:sz="0" w:space="0" w:color="auto"/>
                                      </w:divBdr>
                                      <w:divsChild>
                                        <w:div w:id="1318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tulane.edu/payroll/new-2020-federal-form-w-4" TargetMode="External"/><Relationship Id="rId13" Type="http://schemas.openxmlformats.org/officeDocument/2006/relationships/hyperlink" Target="https://hr.tulane.edu/payroll/new-2020-federal-form-w-4" TargetMode="External"/><Relationship Id="rId18" Type="http://schemas.openxmlformats.org/officeDocument/2006/relationships/hyperlink" Target="https://www.irs.gov/individuals/tax-withholding-estimator" TargetMode="External"/><Relationship Id="rId3" Type="http://schemas.openxmlformats.org/officeDocument/2006/relationships/settings" Target="settings.xml"/><Relationship Id="rId7" Type="http://schemas.openxmlformats.org/officeDocument/2006/relationships/hyperlink" Target="https://www.irs.gov/pub/irs-dft/fw4--dft.pdf" TargetMode="External"/><Relationship Id="rId12" Type="http://schemas.openxmlformats.org/officeDocument/2006/relationships/hyperlink" Target="https://hr.tulane.edu/payroll/new-2020-federal-form-w-4" TargetMode="External"/><Relationship Id="rId17" Type="http://schemas.openxmlformats.org/officeDocument/2006/relationships/hyperlink" Target="https://www.irs.gov/newsroom/faqs-on-the-draft-2020-form-w-4" TargetMode="External"/><Relationship Id="rId2" Type="http://schemas.openxmlformats.org/officeDocument/2006/relationships/styles" Target="styles.xml"/><Relationship Id="rId16" Type="http://schemas.openxmlformats.org/officeDocument/2006/relationships/hyperlink" Target="https://www.irs.gov/pub/irs-dft/fw4--df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yola.edu/department/financial-services/payroll/forms" TargetMode="External"/><Relationship Id="rId5" Type="http://schemas.openxmlformats.org/officeDocument/2006/relationships/footnotes" Target="footnotes.xml"/><Relationship Id="rId15" Type="http://schemas.openxmlformats.org/officeDocument/2006/relationships/hyperlink" Target="https://hr.tulane.edu/payroll/new-2020-federal-form-w-4" TargetMode="External"/><Relationship Id="rId10" Type="http://schemas.openxmlformats.org/officeDocument/2006/relationships/hyperlink" Target="https://hr.tulane.edu/payroll/new-2020-federal-form-w-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tulane.edu/payroll/new-2020-federal-form-w-4" TargetMode="External"/><Relationship Id="rId14" Type="http://schemas.openxmlformats.org/officeDocument/2006/relationships/hyperlink" Target="https://hr.tulane.edu/payroll/new-2020-federal-form-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Joyce</dc:creator>
  <cp:keywords/>
  <dc:description/>
  <cp:lastModifiedBy>Jean Joyce</cp:lastModifiedBy>
  <cp:revision>3</cp:revision>
  <dcterms:created xsi:type="dcterms:W3CDTF">2019-11-22T19:25:00Z</dcterms:created>
  <dcterms:modified xsi:type="dcterms:W3CDTF">2019-11-22T19:44:00Z</dcterms:modified>
</cp:coreProperties>
</file>